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9A" w:rsidRPr="00961482" w:rsidRDefault="005F649A" w:rsidP="005F649A">
      <w:pPr>
        <w:jc w:val="center"/>
        <w:rPr>
          <w:b/>
          <w:bCs/>
          <w:sz w:val="24"/>
          <w:szCs w:val="24"/>
          <w:lang w:val="en-GB"/>
        </w:rPr>
      </w:pPr>
      <w:r w:rsidRPr="00961482">
        <w:rPr>
          <w:b/>
          <w:bCs/>
          <w:sz w:val="24"/>
          <w:szCs w:val="24"/>
          <w:lang w:val="en-GB"/>
        </w:rPr>
        <w:t>ShikshanPrasarak Sanstha`s</w:t>
      </w:r>
    </w:p>
    <w:p w:rsidR="005F649A" w:rsidRPr="00961482" w:rsidRDefault="005F649A" w:rsidP="005F649A">
      <w:pPr>
        <w:tabs>
          <w:tab w:val="center" w:pos="4513"/>
          <w:tab w:val="left" w:pos="6304"/>
        </w:tabs>
        <w:jc w:val="center"/>
        <w:rPr>
          <w:sz w:val="28"/>
          <w:szCs w:val="28"/>
          <w:lang w:val="en-GB"/>
        </w:rPr>
      </w:pPr>
      <w:r w:rsidRPr="00961482">
        <w:rPr>
          <w:b/>
          <w:bCs/>
          <w:sz w:val="24"/>
          <w:szCs w:val="24"/>
          <w:lang w:val="en-GB"/>
        </w:rPr>
        <w:t>PadmabhushanVasantraodada Patil Mahavidyalaya,KavatheMahankal</w:t>
      </w:r>
    </w:p>
    <w:p w:rsidR="005F649A" w:rsidRDefault="005F649A" w:rsidP="005F649A">
      <w:pPr>
        <w:tabs>
          <w:tab w:val="center" w:pos="4513"/>
          <w:tab w:val="left" w:pos="6304"/>
        </w:tabs>
        <w:jc w:val="center"/>
        <w:rPr>
          <w:b/>
          <w:bCs/>
          <w:sz w:val="28"/>
          <w:szCs w:val="28"/>
          <w:lang w:val="en-GB"/>
        </w:rPr>
      </w:pPr>
    </w:p>
    <w:p w:rsidR="005F649A" w:rsidRDefault="005F649A" w:rsidP="005F649A">
      <w:pPr>
        <w:tabs>
          <w:tab w:val="center" w:pos="4513"/>
          <w:tab w:val="left" w:pos="6304"/>
        </w:tabs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Department Of</w:t>
      </w:r>
      <w:r w:rsidRPr="00DB1903">
        <w:rPr>
          <w:b/>
          <w:bCs/>
          <w:sz w:val="28"/>
          <w:szCs w:val="28"/>
          <w:lang w:val="en-GB"/>
        </w:rPr>
        <w:t xml:space="preserve"> Political Science </w:t>
      </w:r>
    </w:p>
    <w:p w:rsidR="005F649A" w:rsidRPr="00DB1903" w:rsidRDefault="005F649A" w:rsidP="005F649A">
      <w:pPr>
        <w:tabs>
          <w:tab w:val="center" w:pos="4513"/>
          <w:tab w:val="left" w:pos="6304"/>
        </w:tabs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(2022-23)</w:t>
      </w:r>
    </w:p>
    <w:p w:rsidR="005F649A" w:rsidRDefault="005F649A" w:rsidP="005F649A">
      <w:pPr>
        <w:spacing w:before="68" w:line="410" w:lineRule="auto"/>
        <w:ind w:left="227" w:right="2170"/>
        <w:rPr>
          <w:sz w:val="24"/>
        </w:rPr>
      </w:pPr>
      <w:r>
        <w:rPr>
          <w:b/>
          <w:sz w:val="24"/>
        </w:rPr>
        <w:t>Mechanism for framing Learning Outcomes and Measuring their Attainment</w:t>
      </w:r>
      <w:r>
        <w:rPr>
          <w:b/>
          <w:spacing w:val="-58"/>
          <w:sz w:val="24"/>
        </w:rPr>
        <w:t xml:space="preserve">  </w:t>
      </w:r>
      <w:r>
        <w:rPr>
          <w:b/>
          <w:color w:val="FF0000"/>
          <w:sz w:val="24"/>
        </w:rPr>
        <w:t>Step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 xml:space="preserve">1: </w:t>
      </w:r>
      <w:r>
        <w:rPr>
          <w:color w:val="FF0000"/>
          <w:sz w:val="24"/>
        </w:rPr>
        <w:t>Defining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the Vision and Mission of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the Department.</w:t>
      </w:r>
    </w:p>
    <w:p w:rsidR="005F649A" w:rsidRDefault="005F649A" w:rsidP="005F649A">
      <w:pPr>
        <w:tabs>
          <w:tab w:val="center" w:pos="4513"/>
          <w:tab w:val="left" w:pos="6304"/>
        </w:tabs>
        <w:jc w:val="both"/>
        <w:rPr>
          <w:sz w:val="24"/>
          <w:szCs w:val="24"/>
          <w:lang w:val="en-GB"/>
        </w:rPr>
      </w:pPr>
      <w:r w:rsidRPr="00961482">
        <w:rPr>
          <w:b/>
          <w:bCs/>
          <w:sz w:val="24"/>
          <w:szCs w:val="24"/>
          <w:lang w:val="en-GB"/>
        </w:rPr>
        <w:t>Vision</w:t>
      </w:r>
      <w:r w:rsidRPr="00961482">
        <w:rPr>
          <w:b/>
          <w:bCs/>
          <w:sz w:val="28"/>
          <w:szCs w:val="28"/>
          <w:lang w:val="en-GB"/>
        </w:rPr>
        <w:t>:</w:t>
      </w:r>
      <w:r>
        <w:rPr>
          <w:b/>
          <w:bCs/>
          <w:sz w:val="28"/>
          <w:szCs w:val="28"/>
          <w:lang w:val="en-GB"/>
        </w:rPr>
        <w:t xml:space="preserve"> </w:t>
      </w:r>
      <w:r>
        <w:rPr>
          <w:sz w:val="24"/>
          <w:szCs w:val="24"/>
          <w:lang w:val="en-GB"/>
        </w:rPr>
        <w:t>T</w:t>
      </w:r>
      <w:r w:rsidRPr="00961482">
        <w:rPr>
          <w:sz w:val="24"/>
          <w:szCs w:val="24"/>
          <w:lang w:val="en-GB"/>
        </w:rPr>
        <w:t xml:space="preserve">o develop students' critical thinking, analytical skills, and appreciation for diverse perspectives. </w:t>
      </w:r>
    </w:p>
    <w:p w:rsidR="005F649A" w:rsidRPr="00961482" w:rsidRDefault="005F649A" w:rsidP="005F649A">
      <w:pPr>
        <w:tabs>
          <w:tab w:val="center" w:pos="4513"/>
          <w:tab w:val="left" w:pos="6304"/>
        </w:tabs>
        <w:jc w:val="both"/>
        <w:rPr>
          <w:b/>
          <w:bCs/>
          <w:sz w:val="28"/>
          <w:szCs w:val="28"/>
          <w:lang w:val="en-GB"/>
        </w:rPr>
      </w:pPr>
    </w:p>
    <w:p w:rsidR="005F649A" w:rsidRPr="00961482" w:rsidRDefault="005F649A" w:rsidP="005F649A">
      <w:pPr>
        <w:tabs>
          <w:tab w:val="center" w:pos="4513"/>
          <w:tab w:val="left" w:pos="6304"/>
        </w:tabs>
        <w:jc w:val="both"/>
        <w:rPr>
          <w:sz w:val="24"/>
          <w:szCs w:val="24"/>
          <w:lang w:val="en-GB"/>
        </w:rPr>
      </w:pPr>
      <w:r w:rsidRPr="00961482">
        <w:rPr>
          <w:b/>
          <w:bCs/>
          <w:sz w:val="24"/>
          <w:szCs w:val="24"/>
          <w:lang w:val="en-GB"/>
        </w:rPr>
        <w:t>Mission</w:t>
      </w:r>
      <w:r w:rsidRPr="00961482">
        <w:rPr>
          <w:b/>
          <w:bCs/>
          <w:sz w:val="28"/>
          <w:szCs w:val="28"/>
          <w:lang w:val="en-GB"/>
        </w:rPr>
        <w:t xml:space="preserve">: </w:t>
      </w:r>
      <w:r>
        <w:rPr>
          <w:sz w:val="24"/>
          <w:szCs w:val="24"/>
          <w:lang w:val="en-GB"/>
        </w:rPr>
        <w:t>I</w:t>
      </w:r>
      <w:r w:rsidRPr="00961482">
        <w:rPr>
          <w:sz w:val="24"/>
          <w:szCs w:val="24"/>
          <w:lang w:val="en-GB"/>
        </w:rPr>
        <w:t xml:space="preserve">nspire a lifelong engagement with </w:t>
      </w:r>
      <w:r>
        <w:rPr>
          <w:sz w:val="24"/>
          <w:szCs w:val="24"/>
          <w:lang w:val="en-GB"/>
        </w:rPr>
        <w:t>Indian Constitution</w:t>
      </w:r>
      <w:r w:rsidRPr="00961482">
        <w:rPr>
          <w:sz w:val="24"/>
          <w:szCs w:val="24"/>
          <w:lang w:val="en-GB"/>
        </w:rPr>
        <w:t xml:space="preserve"> and prepare students for careers in education, public service, law, and beyond.</w:t>
      </w:r>
    </w:p>
    <w:p w:rsidR="005F649A" w:rsidRDefault="005F649A" w:rsidP="005F649A">
      <w:pPr>
        <w:pStyle w:val="BodyText"/>
        <w:spacing w:before="8"/>
        <w:ind w:left="0"/>
        <w:rPr>
          <w:b/>
          <w:sz w:val="36"/>
        </w:rPr>
      </w:pPr>
    </w:p>
    <w:p w:rsidR="005F649A" w:rsidRDefault="005F649A" w:rsidP="005F649A">
      <w:pPr>
        <w:pStyle w:val="BodyText"/>
        <w:spacing w:before="156"/>
      </w:pPr>
      <w:r>
        <w:rPr>
          <w:b/>
          <w:color w:val="FF0000"/>
        </w:rPr>
        <w:t>Step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2:</w:t>
      </w:r>
      <w:r>
        <w:rPr>
          <w:b/>
          <w:color w:val="FF0000"/>
          <w:spacing w:val="-2"/>
        </w:rPr>
        <w:t xml:space="preserve"> </w:t>
      </w:r>
      <w:r>
        <w:rPr>
          <w:color w:val="FF0000"/>
        </w:rPr>
        <w:t>Defining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Program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Outcomes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(PO’s)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and Program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Specific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Outcomes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(PSO’s)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program.</w:t>
      </w:r>
    </w:p>
    <w:p w:rsidR="00EE5E0F" w:rsidRDefault="00EE5E0F" w:rsidP="00EE5E0F">
      <w:pPr>
        <w:spacing w:line="360" w:lineRule="auto"/>
        <w:jc w:val="center"/>
        <w:rPr>
          <w:b/>
          <w:sz w:val="24"/>
          <w:szCs w:val="24"/>
        </w:rPr>
      </w:pPr>
    </w:p>
    <w:p w:rsidR="00EE5E0F" w:rsidRPr="00E81E86" w:rsidRDefault="00EE5E0F" w:rsidP="00EE5E0F">
      <w:pPr>
        <w:jc w:val="center"/>
        <w:rPr>
          <w:b/>
          <w:sz w:val="24"/>
          <w:szCs w:val="24"/>
        </w:rPr>
      </w:pPr>
      <w:r w:rsidRPr="00E81E86">
        <w:rPr>
          <w:b/>
          <w:sz w:val="24"/>
          <w:szCs w:val="24"/>
        </w:rPr>
        <w:t>Program Outcomes (PO’s)</w:t>
      </w:r>
    </w:p>
    <w:p w:rsidR="00EE5E0F" w:rsidRPr="00E81E86" w:rsidRDefault="00EE5E0F" w:rsidP="00EE5E0F">
      <w:pPr>
        <w:jc w:val="center"/>
        <w:rPr>
          <w:b/>
          <w:sz w:val="24"/>
          <w:szCs w:val="24"/>
        </w:rPr>
      </w:pPr>
      <w:r w:rsidRPr="00E81E86">
        <w:rPr>
          <w:b/>
          <w:sz w:val="24"/>
          <w:szCs w:val="24"/>
        </w:rPr>
        <w:t>After</w:t>
      </w:r>
      <w:r w:rsidR="00F94308">
        <w:rPr>
          <w:b/>
          <w:sz w:val="24"/>
          <w:szCs w:val="24"/>
        </w:rPr>
        <w:t xml:space="preserve"> Completion of in B.A. Program </w:t>
      </w:r>
      <w:r w:rsidRPr="00E81E86">
        <w:rPr>
          <w:b/>
          <w:sz w:val="24"/>
          <w:szCs w:val="24"/>
        </w:rPr>
        <w:t>Students Will be able to,</w:t>
      </w:r>
    </w:p>
    <w:p w:rsidR="00EE5E0F" w:rsidRDefault="00EE5E0F" w:rsidP="00EE5E0F">
      <w:pPr>
        <w:jc w:val="both"/>
        <w:rPr>
          <w:b/>
          <w:sz w:val="24"/>
          <w:szCs w:val="24"/>
        </w:rPr>
      </w:pPr>
    </w:p>
    <w:p w:rsidR="00EE5E0F" w:rsidRPr="00E81E86" w:rsidRDefault="00EE5E0F" w:rsidP="00EE5E0F">
      <w:pPr>
        <w:jc w:val="both"/>
        <w:rPr>
          <w:sz w:val="24"/>
          <w:szCs w:val="24"/>
          <w:lang w:bidi="mr-IN"/>
        </w:rPr>
      </w:pPr>
      <w:r w:rsidRPr="00E81E86">
        <w:rPr>
          <w:b/>
          <w:sz w:val="24"/>
          <w:szCs w:val="24"/>
        </w:rPr>
        <w:t>PO1</w:t>
      </w:r>
      <w:r>
        <w:rPr>
          <w:b/>
          <w:sz w:val="24"/>
          <w:szCs w:val="24"/>
        </w:rPr>
        <w:t>:</w:t>
      </w:r>
      <w:r>
        <w:rPr>
          <w:color w:val="000000"/>
          <w:sz w:val="24"/>
          <w:szCs w:val="24"/>
          <w:lang w:bidi="mr-IN"/>
        </w:rPr>
        <w:t>Get insights into the socio-economic and political issues at local to global.</w:t>
      </w:r>
    </w:p>
    <w:p w:rsidR="00EE5E0F" w:rsidRDefault="00EE5E0F" w:rsidP="00EE5E0F">
      <w:pPr>
        <w:tabs>
          <w:tab w:val="left" w:pos="8121"/>
        </w:tabs>
        <w:jc w:val="both"/>
        <w:rPr>
          <w:bCs/>
          <w:sz w:val="24"/>
          <w:szCs w:val="24"/>
        </w:rPr>
      </w:pPr>
      <w:r w:rsidRPr="00E81E86">
        <w:rPr>
          <w:b/>
          <w:sz w:val="24"/>
          <w:szCs w:val="24"/>
        </w:rPr>
        <w:t>PO2:</w:t>
      </w:r>
      <w:r>
        <w:rPr>
          <w:bCs/>
          <w:sz w:val="24"/>
          <w:szCs w:val="24"/>
        </w:rPr>
        <w:t>Good employability skills as per the current need of society to compete in the competitive world.</w:t>
      </w:r>
    </w:p>
    <w:p w:rsidR="00EE5E0F" w:rsidRPr="00E81E86" w:rsidRDefault="00EE5E0F" w:rsidP="00EE5E0F">
      <w:pPr>
        <w:tabs>
          <w:tab w:val="left" w:pos="8121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EE5E0F" w:rsidRPr="00E81E86" w:rsidRDefault="00EE5E0F" w:rsidP="00EE5E0F">
      <w:pPr>
        <w:jc w:val="both"/>
        <w:rPr>
          <w:sz w:val="24"/>
          <w:szCs w:val="24"/>
          <w:lang w:bidi="mr-IN"/>
        </w:rPr>
      </w:pPr>
      <w:r w:rsidRPr="00E81E86">
        <w:rPr>
          <w:b/>
          <w:sz w:val="24"/>
          <w:szCs w:val="24"/>
        </w:rPr>
        <w:t>PO3:</w:t>
      </w:r>
      <w:r>
        <w:rPr>
          <w:color w:val="000000"/>
          <w:sz w:val="24"/>
          <w:szCs w:val="24"/>
          <w:lang w:bidi="mr-IN"/>
        </w:rPr>
        <w:t xml:space="preserve">Capable of addressing complex social and environmental issues from a problem oriented interdisciplinary perspective and also assess the its impact on the environment and society. </w:t>
      </w:r>
    </w:p>
    <w:p w:rsidR="00EE5E0F" w:rsidRPr="00E81E86" w:rsidRDefault="00EE5E0F" w:rsidP="00EE5E0F">
      <w:pPr>
        <w:jc w:val="both"/>
        <w:rPr>
          <w:sz w:val="24"/>
          <w:szCs w:val="24"/>
          <w:lang w:bidi="mr-IN"/>
        </w:rPr>
      </w:pPr>
      <w:r w:rsidRPr="00E81E86">
        <w:rPr>
          <w:b/>
          <w:sz w:val="24"/>
          <w:szCs w:val="24"/>
        </w:rPr>
        <w:t>PO4:</w:t>
      </w:r>
      <w:r>
        <w:rPr>
          <w:color w:val="000000"/>
          <w:sz w:val="24"/>
          <w:szCs w:val="24"/>
          <w:lang w:bidi="mr-IN"/>
        </w:rPr>
        <w:t>To foster the practice of creative writing and studies in applied language skills.</w:t>
      </w:r>
    </w:p>
    <w:p w:rsidR="00EE5E0F" w:rsidRPr="00E81E86" w:rsidRDefault="00EE5E0F" w:rsidP="00EE5E0F">
      <w:pPr>
        <w:jc w:val="both"/>
        <w:rPr>
          <w:sz w:val="24"/>
          <w:szCs w:val="24"/>
        </w:rPr>
      </w:pPr>
    </w:p>
    <w:p w:rsidR="00EE5E0F" w:rsidRDefault="00EE5E0F" w:rsidP="00EE5E0F">
      <w:pPr>
        <w:jc w:val="center"/>
        <w:rPr>
          <w:b/>
          <w:sz w:val="24"/>
          <w:szCs w:val="24"/>
        </w:rPr>
      </w:pPr>
      <w:r w:rsidRPr="00E81E86">
        <w:rPr>
          <w:b/>
          <w:sz w:val="24"/>
          <w:szCs w:val="24"/>
        </w:rPr>
        <w:t>Program Specific Outcome (PSO</w:t>
      </w:r>
      <w:r>
        <w:rPr>
          <w:b/>
          <w:sz w:val="24"/>
          <w:szCs w:val="24"/>
        </w:rPr>
        <w:t>’s</w:t>
      </w:r>
      <w:r w:rsidRPr="00E81E86">
        <w:rPr>
          <w:b/>
          <w:sz w:val="24"/>
          <w:szCs w:val="24"/>
        </w:rPr>
        <w:t>)</w:t>
      </w:r>
    </w:p>
    <w:p w:rsidR="00EE5E0F" w:rsidRPr="00E81E86" w:rsidRDefault="00EE5E0F" w:rsidP="00EE5E0F">
      <w:pPr>
        <w:jc w:val="center"/>
        <w:rPr>
          <w:b/>
          <w:sz w:val="24"/>
          <w:szCs w:val="24"/>
        </w:rPr>
      </w:pPr>
      <w:r w:rsidRPr="00E81E86">
        <w:rPr>
          <w:b/>
          <w:sz w:val="24"/>
          <w:szCs w:val="24"/>
        </w:rPr>
        <w:t>After</w:t>
      </w:r>
      <w:r w:rsidR="00F94308">
        <w:rPr>
          <w:b/>
          <w:sz w:val="24"/>
          <w:szCs w:val="24"/>
        </w:rPr>
        <w:t xml:space="preserve"> Completion of in B.A. Program </w:t>
      </w:r>
      <w:r w:rsidRPr="00E81E86">
        <w:rPr>
          <w:b/>
          <w:sz w:val="24"/>
          <w:szCs w:val="24"/>
        </w:rPr>
        <w:t xml:space="preserve"> Students Will be able to,</w:t>
      </w:r>
    </w:p>
    <w:p w:rsidR="00EE5E0F" w:rsidRDefault="00EE5E0F" w:rsidP="00EE5E0F">
      <w:pPr>
        <w:jc w:val="both"/>
        <w:rPr>
          <w:b/>
          <w:bCs/>
          <w:sz w:val="24"/>
          <w:szCs w:val="24"/>
        </w:rPr>
      </w:pPr>
    </w:p>
    <w:p w:rsidR="00EE5E0F" w:rsidRDefault="00EE5E0F" w:rsidP="00EE5E0F">
      <w:pPr>
        <w:jc w:val="both"/>
        <w:rPr>
          <w:sz w:val="24"/>
          <w:szCs w:val="24"/>
        </w:rPr>
      </w:pPr>
      <w:r w:rsidRPr="00E81E86">
        <w:rPr>
          <w:b/>
          <w:bCs/>
          <w:sz w:val="24"/>
          <w:szCs w:val="24"/>
        </w:rPr>
        <w:t>PSO1:</w:t>
      </w:r>
      <w:r>
        <w:rPr>
          <w:sz w:val="24"/>
          <w:szCs w:val="24"/>
        </w:rPr>
        <w:t>Academic Competence- C</w:t>
      </w:r>
      <w:r w:rsidRPr="00E81E86">
        <w:rPr>
          <w:sz w:val="24"/>
          <w:szCs w:val="24"/>
        </w:rPr>
        <w:t>reate awareness about political science, st</w:t>
      </w:r>
      <w:r>
        <w:rPr>
          <w:sz w:val="24"/>
          <w:szCs w:val="24"/>
        </w:rPr>
        <w:t>udents will understand relation</w:t>
      </w:r>
      <w:r w:rsidR="00F94308">
        <w:rPr>
          <w:sz w:val="24"/>
          <w:szCs w:val="24"/>
        </w:rPr>
        <w:t xml:space="preserve"> </w:t>
      </w:r>
      <w:r w:rsidRPr="00E81E86">
        <w:rPr>
          <w:sz w:val="24"/>
          <w:szCs w:val="24"/>
        </w:rPr>
        <w:t>between</w:t>
      </w:r>
      <w:r>
        <w:rPr>
          <w:sz w:val="24"/>
          <w:szCs w:val="24"/>
        </w:rPr>
        <w:t xml:space="preserve"> three</w:t>
      </w:r>
      <w:r w:rsidRPr="00E81E86">
        <w:rPr>
          <w:sz w:val="24"/>
          <w:szCs w:val="24"/>
        </w:rPr>
        <w:t xml:space="preserve"> organs of the government, namely the</w:t>
      </w:r>
      <w:r w:rsidR="00F94308">
        <w:rPr>
          <w:sz w:val="24"/>
          <w:szCs w:val="24"/>
        </w:rPr>
        <w:t xml:space="preserve"> </w:t>
      </w:r>
      <w:r w:rsidRPr="00E81E86">
        <w:rPr>
          <w:sz w:val="24"/>
          <w:szCs w:val="24"/>
        </w:rPr>
        <w:t>legislature, the executive and the judiciary.</w:t>
      </w:r>
    </w:p>
    <w:p w:rsidR="00EE5E0F" w:rsidRPr="00E81E86" w:rsidRDefault="00EE5E0F" w:rsidP="00EE5E0F">
      <w:pPr>
        <w:jc w:val="both"/>
        <w:rPr>
          <w:sz w:val="24"/>
          <w:szCs w:val="24"/>
        </w:rPr>
      </w:pPr>
    </w:p>
    <w:p w:rsidR="00EE5E0F" w:rsidRDefault="00EE5E0F" w:rsidP="00EE5E0F">
      <w:pPr>
        <w:jc w:val="both"/>
        <w:rPr>
          <w:sz w:val="24"/>
          <w:szCs w:val="24"/>
        </w:rPr>
      </w:pPr>
      <w:r w:rsidRPr="00E81E86">
        <w:rPr>
          <w:b/>
          <w:bCs/>
          <w:sz w:val="24"/>
          <w:szCs w:val="24"/>
        </w:rPr>
        <w:t>PSO2:</w:t>
      </w:r>
      <w:r>
        <w:rPr>
          <w:sz w:val="24"/>
          <w:szCs w:val="24"/>
        </w:rPr>
        <w:t xml:space="preserve">Research Competence- Acquiring the skills to conduct research, gather relevant information, and use appropriate resources to support academic work. </w:t>
      </w:r>
    </w:p>
    <w:p w:rsidR="00EE5E0F" w:rsidRPr="00E81E86" w:rsidRDefault="00EE5E0F" w:rsidP="00EE5E0F">
      <w:pPr>
        <w:jc w:val="both"/>
        <w:rPr>
          <w:sz w:val="24"/>
          <w:szCs w:val="24"/>
        </w:rPr>
      </w:pPr>
    </w:p>
    <w:p w:rsidR="00EE5E0F" w:rsidRDefault="00EE5E0F" w:rsidP="00EE5E0F">
      <w:pPr>
        <w:jc w:val="both"/>
        <w:rPr>
          <w:sz w:val="24"/>
          <w:szCs w:val="24"/>
        </w:rPr>
      </w:pPr>
      <w:r w:rsidRPr="00E81E86">
        <w:rPr>
          <w:b/>
          <w:bCs/>
          <w:sz w:val="24"/>
          <w:szCs w:val="24"/>
        </w:rPr>
        <w:t>PSO3:</w:t>
      </w:r>
      <w:r>
        <w:rPr>
          <w:sz w:val="24"/>
          <w:szCs w:val="24"/>
        </w:rPr>
        <w:t>Critical Thinking</w:t>
      </w:r>
      <w:r w:rsidRPr="00E81E86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Developing the ability to analyze and evaluate information critically, drawing informed conclusions and forming arguments based on evidence. </w:t>
      </w:r>
    </w:p>
    <w:p w:rsidR="00EE5E0F" w:rsidRPr="00E81E86" w:rsidRDefault="00EE5E0F" w:rsidP="00EE5E0F">
      <w:pPr>
        <w:jc w:val="both"/>
        <w:rPr>
          <w:sz w:val="24"/>
          <w:szCs w:val="24"/>
        </w:rPr>
      </w:pPr>
    </w:p>
    <w:p w:rsidR="00EE5E0F" w:rsidRPr="00E81E86" w:rsidRDefault="00EE5E0F" w:rsidP="00EE5E0F">
      <w:pPr>
        <w:jc w:val="both"/>
        <w:rPr>
          <w:sz w:val="24"/>
          <w:szCs w:val="24"/>
        </w:rPr>
      </w:pPr>
      <w:r w:rsidRPr="00E81E86">
        <w:rPr>
          <w:b/>
          <w:bCs/>
          <w:sz w:val="24"/>
          <w:szCs w:val="24"/>
        </w:rPr>
        <w:t>PSO4:</w:t>
      </w:r>
      <w:r>
        <w:rPr>
          <w:sz w:val="24"/>
          <w:szCs w:val="24"/>
        </w:rPr>
        <w:t>Professional Competence- Recognizing ethical dilemmas and applying ethical principles in real-life situations. Working effectively as part of a team, respecting diverse perspective and contributing constructively.</w:t>
      </w:r>
      <w:bookmarkStart w:id="0" w:name="_GoBack"/>
      <w:bookmarkEnd w:id="0"/>
    </w:p>
    <w:p w:rsidR="00EE5E0F" w:rsidRPr="00E81E86" w:rsidRDefault="00EE5E0F" w:rsidP="00EE5E0F">
      <w:pPr>
        <w:spacing w:line="480" w:lineRule="auto"/>
        <w:jc w:val="both"/>
        <w:rPr>
          <w:sz w:val="24"/>
          <w:szCs w:val="24"/>
        </w:rPr>
      </w:pPr>
    </w:p>
    <w:p w:rsidR="00EE5E0F" w:rsidRDefault="00EE5E0F" w:rsidP="00EE5E0F">
      <w:pPr>
        <w:spacing w:line="360" w:lineRule="auto"/>
        <w:rPr>
          <w:b/>
          <w:sz w:val="24"/>
          <w:szCs w:val="24"/>
        </w:rPr>
      </w:pPr>
      <w:r w:rsidRPr="00341AC2">
        <w:rPr>
          <w:b/>
          <w:sz w:val="24"/>
          <w:szCs w:val="24"/>
        </w:rPr>
        <w:t>Course Outcomes (CO’s)</w:t>
      </w:r>
    </w:p>
    <w:p w:rsidR="00EE5E0F" w:rsidRDefault="00EE5E0F" w:rsidP="00EE5E0F">
      <w:pPr>
        <w:spacing w:line="360" w:lineRule="auto"/>
        <w:rPr>
          <w:b/>
          <w:sz w:val="24"/>
          <w:szCs w:val="24"/>
        </w:rPr>
      </w:pPr>
    </w:p>
    <w:p w:rsidR="00EE5E0F" w:rsidRPr="009D6EA7" w:rsidRDefault="00EE5E0F" w:rsidP="00EE5E0F">
      <w:pPr>
        <w:spacing w:line="360" w:lineRule="auto"/>
        <w:rPr>
          <w:b/>
          <w:sz w:val="24"/>
          <w:szCs w:val="24"/>
        </w:rPr>
      </w:pPr>
      <w:r w:rsidRPr="00E81E86">
        <w:rPr>
          <w:b/>
          <w:bCs/>
          <w:sz w:val="24"/>
          <w:szCs w:val="24"/>
        </w:rPr>
        <w:t xml:space="preserve">Course 1: </w:t>
      </w:r>
      <w:r w:rsidRPr="00E81E86">
        <w:rPr>
          <w:b/>
          <w:bCs/>
          <w:color w:val="000000"/>
          <w:sz w:val="24"/>
          <w:szCs w:val="24"/>
        </w:rPr>
        <w:t>Introduction to Political Science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</w:t>
      </w:r>
      <w:r w:rsidRPr="00E81E86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.1</w:t>
      </w:r>
      <w:r w:rsidRPr="00E81E86">
        <w:rPr>
          <w:b/>
          <w:bCs/>
          <w:sz w:val="24"/>
          <w:szCs w:val="24"/>
        </w:rPr>
        <w:t xml:space="preserve">: </w:t>
      </w:r>
      <w:r w:rsidRPr="00E81E86">
        <w:rPr>
          <w:sz w:val="24"/>
          <w:szCs w:val="24"/>
        </w:rPr>
        <w:t>Und</w:t>
      </w:r>
      <w:r>
        <w:rPr>
          <w:sz w:val="24"/>
          <w:szCs w:val="24"/>
        </w:rPr>
        <w:t xml:space="preserve">erstands the meaning, nature, scope and </w:t>
      </w:r>
      <w:r w:rsidRPr="00E81E86">
        <w:rPr>
          <w:sz w:val="24"/>
          <w:szCs w:val="24"/>
        </w:rPr>
        <w:t>the Sub-disciplines</w:t>
      </w:r>
      <w:r>
        <w:rPr>
          <w:sz w:val="24"/>
          <w:szCs w:val="24"/>
        </w:rPr>
        <w:t xml:space="preserve"> of </w:t>
      </w:r>
      <w:r w:rsidRPr="00E81E86">
        <w:rPr>
          <w:sz w:val="24"/>
          <w:szCs w:val="24"/>
        </w:rPr>
        <w:t>Political Science.</w:t>
      </w:r>
    </w:p>
    <w:p w:rsidR="00EE5E0F" w:rsidRPr="00E81E86" w:rsidRDefault="00EE5E0F" w:rsidP="00EE5E0F">
      <w:pPr>
        <w:tabs>
          <w:tab w:val="left" w:pos="4554"/>
        </w:tabs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CO 1.2</w:t>
      </w:r>
      <w:r w:rsidRPr="00E81E86">
        <w:rPr>
          <w:b/>
          <w:bCs/>
          <w:sz w:val="24"/>
          <w:szCs w:val="24"/>
        </w:rPr>
        <w:t>:</w:t>
      </w:r>
      <w:r w:rsidRPr="00E81E86">
        <w:rPr>
          <w:sz w:val="24"/>
          <w:szCs w:val="24"/>
        </w:rPr>
        <w:t xml:space="preserve">Getting the meaning, features and </w:t>
      </w:r>
      <w:r>
        <w:rPr>
          <w:sz w:val="24"/>
          <w:szCs w:val="24"/>
        </w:rPr>
        <w:t xml:space="preserve">importance of State &amp; Democracy with key concepts. </w:t>
      </w:r>
    </w:p>
    <w:p w:rsidR="00EE5E0F" w:rsidRDefault="00EE5E0F" w:rsidP="00EE5E0F">
      <w:pPr>
        <w:tabs>
          <w:tab w:val="left" w:pos="4554"/>
        </w:tabs>
        <w:spacing w:line="480" w:lineRule="auto"/>
        <w:rPr>
          <w:b/>
          <w:bCs/>
          <w:sz w:val="24"/>
          <w:szCs w:val="24"/>
        </w:rPr>
      </w:pPr>
    </w:p>
    <w:p w:rsidR="00EE5E0F" w:rsidRPr="00E81E86" w:rsidRDefault="00EE5E0F" w:rsidP="00EE5E0F">
      <w:pPr>
        <w:tabs>
          <w:tab w:val="left" w:pos="4554"/>
        </w:tabs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Course2:</w:t>
      </w:r>
      <w:r w:rsidRPr="00E81E86">
        <w:rPr>
          <w:b/>
          <w:bCs/>
          <w:color w:val="000000"/>
          <w:sz w:val="24"/>
          <w:szCs w:val="24"/>
        </w:rPr>
        <w:t>Indian Constitution</w:t>
      </w:r>
    </w:p>
    <w:p w:rsidR="00EE5E0F" w:rsidRPr="00E81E86" w:rsidRDefault="00EE5E0F" w:rsidP="00EE5E0F">
      <w:pPr>
        <w:tabs>
          <w:tab w:val="left" w:pos="4554"/>
        </w:tabs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Default="00EE5E0F" w:rsidP="00EE5E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CO 2.1</w:t>
      </w:r>
      <w:r w:rsidRPr="00E81E86">
        <w:rPr>
          <w:b/>
          <w:bCs/>
          <w:sz w:val="24"/>
          <w:szCs w:val="24"/>
        </w:rPr>
        <w:t xml:space="preserve">: </w:t>
      </w:r>
      <w:r w:rsidRPr="00E81E86">
        <w:rPr>
          <w:sz w:val="24"/>
          <w:szCs w:val="24"/>
        </w:rPr>
        <w:t>Acquiring know</w:t>
      </w:r>
      <w:r>
        <w:rPr>
          <w:sz w:val="24"/>
          <w:szCs w:val="24"/>
        </w:rPr>
        <w:t>ledge of historical background, basic features &amp;P</w:t>
      </w:r>
      <w:r w:rsidRPr="00E81E86">
        <w:rPr>
          <w:sz w:val="24"/>
          <w:szCs w:val="24"/>
        </w:rPr>
        <w:t>hilosophy of Indian Constitution</w:t>
      </w:r>
      <w:r>
        <w:rPr>
          <w:sz w:val="24"/>
          <w:szCs w:val="24"/>
        </w:rPr>
        <w:t>.</w:t>
      </w:r>
    </w:p>
    <w:p w:rsidR="00EE5E0F" w:rsidRPr="00E81E86" w:rsidRDefault="00EE5E0F" w:rsidP="00EE5E0F">
      <w:pPr>
        <w:rPr>
          <w:sz w:val="24"/>
          <w:szCs w:val="24"/>
        </w:rPr>
      </w:pPr>
    </w:p>
    <w:p w:rsidR="00EE5E0F" w:rsidRPr="00E81E86" w:rsidRDefault="00EE5E0F" w:rsidP="00EE5E0F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CO 2.2</w:t>
      </w:r>
      <w:r w:rsidRPr="00E81E86">
        <w:rPr>
          <w:sz w:val="24"/>
          <w:szCs w:val="24"/>
        </w:rPr>
        <w:t xml:space="preserve">: </w:t>
      </w:r>
      <w:r>
        <w:rPr>
          <w:sz w:val="24"/>
          <w:szCs w:val="24"/>
        </w:rPr>
        <w:t>Knowing legislative, executive functions of India &amp; P</w:t>
      </w:r>
      <w:r w:rsidRPr="00E81E86">
        <w:rPr>
          <w:sz w:val="24"/>
          <w:szCs w:val="24"/>
        </w:rPr>
        <w:t>rocedure of judiciary.</w:t>
      </w:r>
    </w:p>
    <w:p w:rsidR="00EE5E0F" w:rsidRDefault="00EE5E0F" w:rsidP="00EE5E0F">
      <w:pPr>
        <w:spacing w:line="480" w:lineRule="auto"/>
        <w:rPr>
          <w:b/>
          <w:bCs/>
          <w:sz w:val="24"/>
          <w:szCs w:val="24"/>
        </w:rPr>
      </w:pP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Course 3:Political Process in India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Pr="00E81E86" w:rsidRDefault="00EE5E0F" w:rsidP="00EE5E0F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CO 3.1</w:t>
      </w:r>
      <w:r w:rsidRPr="00E81E86">
        <w:rPr>
          <w:b/>
          <w:bCs/>
          <w:sz w:val="24"/>
          <w:szCs w:val="24"/>
        </w:rPr>
        <w:t>:</w:t>
      </w:r>
      <w:r w:rsidRPr="00E81E86">
        <w:rPr>
          <w:sz w:val="24"/>
          <w:szCs w:val="24"/>
        </w:rPr>
        <w:t>Students will understand Indian Federalism &amp; Centre-State relations.</w:t>
      </w:r>
    </w:p>
    <w:p w:rsidR="00EE5E0F" w:rsidRPr="00E81E86" w:rsidRDefault="00EE5E0F" w:rsidP="00EE5E0F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CO 3.2</w:t>
      </w:r>
      <w:r w:rsidRPr="00E81E86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>Understands electoral process, party system in India &amp;</w:t>
      </w:r>
      <w:r w:rsidRPr="00E81E86">
        <w:rPr>
          <w:sz w:val="24"/>
          <w:szCs w:val="24"/>
        </w:rPr>
        <w:t>various issues in Indian politics.</w:t>
      </w:r>
    </w:p>
    <w:p w:rsidR="00EE5E0F" w:rsidRDefault="00EE5E0F" w:rsidP="00EE5E0F">
      <w:pPr>
        <w:spacing w:line="480" w:lineRule="auto"/>
        <w:rPr>
          <w:b/>
          <w:bCs/>
          <w:sz w:val="24"/>
          <w:szCs w:val="24"/>
        </w:rPr>
      </w:pP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Course 4: Indian political Thought Part-I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 4.1</w:t>
      </w:r>
      <w:r w:rsidRPr="00E81E86">
        <w:rPr>
          <w:b/>
          <w:bCs/>
          <w:sz w:val="24"/>
          <w:szCs w:val="24"/>
        </w:rPr>
        <w:t>:</w:t>
      </w:r>
      <w:r w:rsidRPr="00E81E86">
        <w:rPr>
          <w:color w:val="000000"/>
          <w:sz w:val="24"/>
          <w:szCs w:val="24"/>
        </w:rPr>
        <w:t>The students will understand Political views of Kautilya&amp; Mahatma Phule.</w:t>
      </w:r>
    </w:p>
    <w:p w:rsidR="00EE5E0F" w:rsidRPr="00E81E86" w:rsidRDefault="00EE5E0F" w:rsidP="00EE5E0F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CO 4.2</w:t>
      </w:r>
      <w:r w:rsidRPr="00E81E86">
        <w:rPr>
          <w:b/>
          <w:bCs/>
          <w:sz w:val="24"/>
          <w:szCs w:val="24"/>
        </w:rPr>
        <w:t>:</w:t>
      </w:r>
      <w:r w:rsidRPr="00E81E86">
        <w:rPr>
          <w:sz w:val="24"/>
          <w:szCs w:val="24"/>
        </w:rPr>
        <w:t>Students will be able to understand political thoughts of Ranade&amp; Tilak.</w:t>
      </w:r>
    </w:p>
    <w:p w:rsidR="00EE5E0F" w:rsidRDefault="00EE5E0F" w:rsidP="00EE5E0F">
      <w:pPr>
        <w:spacing w:line="480" w:lineRule="auto"/>
        <w:rPr>
          <w:b/>
          <w:bCs/>
          <w:sz w:val="24"/>
          <w:szCs w:val="24"/>
        </w:rPr>
      </w:pPr>
    </w:p>
    <w:p w:rsidR="00EE5E0F" w:rsidRDefault="00EE5E0F" w:rsidP="00EE5E0F">
      <w:pPr>
        <w:spacing w:line="480" w:lineRule="auto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Course 5: </w:t>
      </w:r>
      <w:r w:rsidRPr="009719F1">
        <w:rPr>
          <w:rFonts w:ascii="TimesNewRomanPS-BoldMT" w:hAnsi="TimesNewRomanPS-BoldMT"/>
          <w:b/>
          <w:bCs/>
          <w:color w:val="000000"/>
          <w:sz w:val="24"/>
          <w:szCs w:val="24"/>
        </w:rPr>
        <w:t>Public Administration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Default="00EE5E0F" w:rsidP="00EE5E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CO 5.1:</w:t>
      </w:r>
      <w:r>
        <w:rPr>
          <w:sz w:val="24"/>
          <w:szCs w:val="24"/>
        </w:rPr>
        <w:t xml:space="preserve"> Getting knowledge about public &amp; private administration and principles &amp; units of organization.</w:t>
      </w:r>
    </w:p>
    <w:p w:rsidR="00EE5E0F" w:rsidRDefault="00EE5E0F" w:rsidP="00EE5E0F">
      <w:pPr>
        <w:rPr>
          <w:sz w:val="24"/>
          <w:szCs w:val="24"/>
        </w:rPr>
      </w:pPr>
    </w:p>
    <w:p w:rsidR="00EE5E0F" w:rsidRDefault="00EE5E0F" w:rsidP="00EE5E0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CO 5.2:</w:t>
      </w:r>
      <w:r>
        <w:rPr>
          <w:sz w:val="24"/>
          <w:szCs w:val="24"/>
        </w:rPr>
        <w:t xml:space="preserve"> Students will come to know various aspects of public corporations and changing perspectives in public administration. </w:t>
      </w:r>
    </w:p>
    <w:p w:rsidR="00EE5E0F" w:rsidRDefault="00EE5E0F" w:rsidP="00EE5E0F">
      <w:pPr>
        <w:rPr>
          <w:sz w:val="24"/>
          <w:szCs w:val="24"/>
        </w:rPr>
      </w:pP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Course</w:t>
      </w:r>
      <w:r>
        <w:rPr>
          <w:b/>
          <w:bCs/>
          <w:sz w:val="24"/>
          <w:szCs w:val="24"/>
        </w:rPr>
        <w:t xml:space="preserve"> 6</w:t>
      </w:r>
      <w:r w:rsidRPr="00E81E86">
        <w:rPr>
          <w:b/>
          <w:bCs/>
          <w:sz w:val="24"/>
          <w:szCs w:val="24"/>
        </w:rPr>
        <w:t>: Local Self Government in Maharashtra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Pr="00E81E86" w:rsidRDefault="00EE5E0F" w:rsidP="00EE5E0F">
      <w:pPr>
        <w:rPr>
          <w:sz w:val="24"/>
          <w:szCs w:val="24"/>
          <w:lang w:bidi="mr-IN"/>
        </w:rPr>
      </w:pPr>
      <w:r>
        <w:rPr>
          <w:b/>
          <w:bCs/>
          <w:sz w:val="24"/>
          <w:szCs w:val="24"/>
        </w:rPr>
        <w:t>CO 6.1</w:t>
      </w:r>
      <w:r w:rsidRPr="00E81E86">
        <w:rPr>
          <w:b/>
          <w:bCs/>
          <w:sz w:val="24"/>
          <w:szCs w:val="24"/>
        </w:rPr>
        <w:t>:</w:t>
      </w:r>
      <w:r w:rsidRPr="00E81E86">
        <w:rPr>
          <w:sz w:val="24"/>
          <w:szCs w:val="24"/>
        </w:rPr>
        <w:t xml:space="preserve">To know about </w:t>
      </w:r>
      <w:r w:rsidRPr="00E81E86">
        <w:rPr>
          <w:color w:val="000000"/>
          <w:sz w:val="24"/>
          <w:szCs w:val="24"/>
          <w:lang w:bidi="mr-IN"/>
        </w:rPr>
        <w:t>Historical Background of Local Self Government.</w:t>
      </w:r>
    </w:p>
    <w:p w:rsidR="00EE5E0F" w:rsidRPr="00E81E86" w:rsidRDefault="00EE5E0F" w:rsidP="00EE5E0F">
      <w:pPr>
        <w:rPr>
          <w:sz w:val="24"/>
          <w:szCs w:val="24"/>
          <w:lang w:bidi="mr-IN"/>
        </w:rPr>
      </w:pPr>
      <w:r>
        <w:rPr>
          <w:b/>
          <w:bCs/>
          <w:sz w:val="24"/>
          <w:szCs w:val="24"/>
        </w:rPr>
        <w:t>CO 6.2</w:t>
      </w:r>
      <w:r w:rsidRPr="00E81E86">
        <w:rPr>
          <w:b/>
          <w:bCs/>
          <w:sz w:val="24"/>
          <w:szCs w:val="24"/>
        </w:rPr>
        <w:t>:</w:t>
      </w:r>
      <w:r w:rsidRPr="00E81E86">
        <w:rPr>
          <w:sz w:val="24"/>
          <w:szCs w:val="24"/>
        </w:rPr>
        <w:t>Getting basic knowledge of Rural</w:t>
      </w:r>
      <w:r w:rsidRPr="00E81E86">
        <w:rPr>
          <w:color w:val="000000"/>
          <w:sz w:val="24"/>
          <w:szCs w:val="24"/>
          <w:lang w:bidi="mr-IN"/>
        </w:rPr>
        <w:t xml:space="preserve"> Local Self Government</w:t>
      </w:r>
      <w:r w:rsidRPr="00E81E86">
        <w:rPr>
          <w:sz w:val="24"/>
          <w:szCs w:val="24"/>
        </w:rPr>
        <w:t>&amp;</w:t>
      </w:r>
      <w:r w:rsidRPr="00E81E86">
        <w:rPr>
          <w:color w:val="000000"/>
          <w:sz w:val="24"/>
          <w:szCs w:val="24"/>
          <w:lang w:bidi="mr-IN"/>
        </w:rPr>
        <w:t>Urban Local Self Government.</w:t>
      </w:r>
    </w:p>
    <w:p w:rsidR="00EE5E0F" w:rsidRDefault="00EE5E0F" w:rsidP="00EE5E0F">
      <w:pPr>
        <w:spacing w:line="480" w:lineRule="auto"/>
        <w:rPr>
          <w:sz w:val="24"/>
          <w:szCs w:val="24"/>
        </w:rPr>
      </w:pP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lastRenderedPageBreak/>
        <w:t xml:space="preserve">Course </w:t>
      </w:r>
      <w:r>
        <w:rPr>
          <w:b/>
          <w:bCs/>
          <w:sz w:val="24"/>
          <w:szCs w:val="24"/>
        </w:rPr>
        <w:t>7</w:t>
      </w:r>
      <w:r w:rsidRPr="00E81E86">
        <w:rPr>
          <w:b/>
          <w:bCs/>
          <w:sz w:val="24"/>
          <w:szCs w:val="24"/>
        </w:rPr>
        <w:t>: Indian political Thought Part-II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 7.1</w:t>
      </w:r>
      <w:r w:rsidRPr="00E81E86">
        <w:rPr>
          <w:b/>
          <w:bCs/>
          <w:sz w:val="24"/>
          <w:szCs w:val="24"/>
        </w:rPr>
        <w:t>:</w:t>
      </w:r>
      <w:r w:rsidRPr="00E81E86">
        <w:rPr>
          <w:sz w:val="24"/>
          <w:szCs w:val="24"/>
        </w:rPr>
        <w:t>To understand various Gandhian concepts</w:t>
      </w:r>
      <w:r w:rsidRPr="00E81E86">
        <w:rPr>
          <w:b/>
          <w:bCs/>
          <w:sz w:val="24"/>
          <w:szCs w:val="24"/>
        </w:rPr>
        <w:t>.</w:t>
      </w:r>
    </w:p>
    <w:p w:rsidR="00EE5E0F" w:rsidRPr="00E81E86" w:rsidRDefault="00EE5E0F" w:rsidP="00EE5E0F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CO 7.2</w:t>
      </w:r>
      <w:r w:rsidRPr="00E81E86">
        <w:rPr>
          <w:b/>
          <w:bCs/>
          <w:sz w:val="24"/>
          <w:szCs w:val="24"/>
        </w:rPr>
        <w:t>:</w:t>
      </w:r>
      <w:r w:rsidRPr="00E81E86">
        <w:rPr>
          <w:sz w:val="24"/>
          <w:szCs w:val="24"/>
        </w:rPr>
        <w:t>To know Jawaharlal Nehru</w:t>
      </w:r>
      <w:r>
        <w:rPr>
          <w:sz w:val="24"/>
          <w:szCs w:val="24"/>
        </w:rPr>
        <w:t xml:space="preserve">, </w:t>
      </w:r>
      <w:r w:rsidRPr="00E81E86">
        <w:rPr>
          <w:sz w:val="24"/>
          <w:szCs w:val="24"/>
        </w:rPr>
        <w:t>Ambedkar &amp; Roy.</w:t>
      </w:r>
    </w:p>
    <w:p w:rsidR="00EE5E0F" w:rsidRDefault="00EE5E0F" w:rsidP="00EE5E0F">
      <w:pPr>
        <w:rPr>
          <w:b/>
          <w:bCs/>
          <w:sz w:val="24"/>
          <w:szCs w:val="24"/>
        </w:rPr>
      </w:pPr>
    </w:p>
    <w:p w:rsidR="00EE5E0F" w:rsidRDefault="00EE5E0F" w:rsidP="00EE5E0F">
      <w:pPr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Course 8: </w:t>
      </w:r>
      <w:r w:rsidRPr="00411273">
        <w:rPr>
          <w:rFonts w:ascii="TimesNewRomanPS-BoldMT" w:hAnsi="TimesNewRomanPS-BoldMT"/>
          <w:b/>
          <w:bCs/>
          <w:color w:val="000000"/>
          <w:sz w:val="24"/>
          <w:szCs w:val="24"/>
        </w:rPr>
        <w:t>Public Administration</w:t>
      </w:r>
    </w:p>
    <w:p w:rsidR="00EE5E0F" w:rsidRDefault="00EE5E0F" w:rsidP="00EE5E0F">
      <w:pPr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Default="00EE5E0F" w:rsidP="00EE5E0F">
      <w:pPr>
        <w:rPr>
          <w:rFonts w:ascii="TimesNewRomanPS-BoldMT" w:hAnsi="TimesNewRomanPS-BoldMT"/>
          <w:color w:val="000000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CO 8.1:</w:t>
      </w:r>
      <w:r>
        <w:rPr>
          <w:rFonts w:ascii="TimesNewRomanPS-BoldMT" w:hAnsi="TimesNewRomanPS-BoldMT"/>
          <w:color w:val="000000"/>
          <w:sz w:val="24"/>
          <w:szCs w:val="24"/>
        </w:rPr>
        <w:t xml:space="preserve"> Students will understand both personnel level administration and financial administration in India. </w:t>
      </w:r>
    </w:p>
    <w:p w:rsidR="00EE5E0F" w:rsidRDefault="00EE5E0F" w:rsidP="00EE5E0F">
      <w:pPr>
        <w:rPr>
          <w:rFonts w:ascii="TimesNewRomanPS-BoldMT" w:hAnsi="TimesNewRomanPS-BoldMT"/>
          <w:color w:val="000000"/>
          <w:sz w:val="24"/>
          <w:szCs w:val="24"/>
        </w:rPr>
      </w:pPr>
    </w:p>
    <w:p w:rsidR="00EE5E0F" w:rsidRDefault="00EE5E0F" w:rsidP="00EE5E0F">
      <w:pPr>
        <w:rPr>
          <w:rFonts w:ascii="TimesNewRomanPS-BoldMT" w:hAnsi="TimesNewRomanPS-BoldMT"/>
          <w:color w:val="000000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CO 8.2:</w:t>
      </w:r>
      <w:r>
        <w:rPr>
          <w:rFonts w:ascii="TimesNewRomanPS-BoldMT" w:hAnsi="TimesNewRomanPS-BoldMT"/>
          <w:color w:val="000000"/>
          <w:sz w:val="24"/>
          <w:szCs w:val="24"/>
        </w:rPr>
        <w:t xml:space="preserve"> To understand delegated legislation, new trends in public administration.</w:t>
      </w:r>
    </w:p>
    <w:p w:rsidR="00EE5E0F" w:rsidRDefault="00EE5E0F" w:rsidP="00EE5E0F">
      <w:pPr>
        <w:spacing w:line="480" w:lineRule="auto"/>
        <w:rPr>
          <w:b/>
          <w:bCs/>
          <w:sz w:val="24"/>
          <w:szCs w:val="24"/>
        </w:rPr>
      </w:pP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  <w:lang w:bidi="mr-IN"/>
        </w:rPr>
      </w:pPr>
      <w:r w:rsidRPr="00E81E86">
        <w:rPr>
          <w:b/>
          <w:bCs/>
          <w:sz w:val="24"/>
          <w:szCs w:val="24"/>
        </w:rPr>
        <w:t>Course</w:t>
      </w:r>
      <w:r>
        <w:rPr>
          <w:b/>
          <w:bCs/>
          <w:sz w:val="24"/>
          <w:szCs w:val="24"/>
        </w:rPr>
        <w:t xml:space="preserve"> 9</w:t>
      </w:r>
      <w:r w:rsidRPr="00E81E86">
        <w:rPr>
          <w:b/>
          <w:bCs/>
          <w:sz w:val="24"/>
          <w:szCs w:val="24"/>
        </w:rPr>
        <w:t xml:space="preserve">: </w:t>
      </w:r>
      <w:r w:rsidRPr="00E81E86">
        <w:rPr>
          <w:b/>
          <w:bCs/>
          <w:color w:val="000000"/>
          <w:sz w:val="24"/>
          <w:szCs w:val="24"/>
        </w:rPr>
        <w:t>Political Theory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Default="00EE5E0F" w:rsidP="00EE5E0F">
      <w:pPr>
        <w:rPr>
          <w:b/>
          <w:bCs/>
          <w:color w:val="000000"/>
          <w:sz w:val="24"/>
          <w:szCs w:val="24"/>
          <w:lang w:bidi="mr-IN"/>
        </w:rPr>
      </w:pPr>
      <w:r>
        <w:rPr>
          <w:b/>
          <w:bCs/>
          <w:sz w:val="24"/>
          <w:szCs w:val="24"/>
        </w:rPr>
        <w:t>CO 9.1</w:t>
      </w:r>
      <w:r w:rsidRPr="00E81E86">
        <w:rPr>
          <w:b/>
          <w:bCs/>
          <w:sz w:val="24"/>
          <w:szCs w:val="24"/>
        </w:rPr>
        <w:t>:</w:t>
      </w:r>
      <w:r w:rsidRPr="00E81E86">
        <w:rPr>
          <w:color w:val="000000"/>
          <w:sz w:val="24"/>
          <w:szCs w:val="24"/>
        </w:rPr>
        <w:t xml:space="preserve"> Getting basic knowledge</w:t>
      </w:r>
      <w:r w:rsidR="00F9430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&amp;</w:t>
      </w:r>
      <w:r w:rsidR="00F94308">
        <w:rPr>
          <w:color w:val="000000"/>
          <w:sz w:val="24"/>
          <w:szCs w:val="24"/>
        </w:rPr>
        <w:t xml:space="preserve"> </w:t>
      </w:r>
      <w:r w:rsidRPr="00E81E86">
        <w:rPr>
          <w:color w:val="000000"/>
          <w:sz w:val="24"/>
          <w:szCs w:val="24"/>
        </w:rPr>
        <w:t>approaches</w:t>
      </w:r>
      <w:r w:rsidR="00F94308">
        <w:rPr>
          <w:color w:val="000000"/>
          <w:sz w:val="24"/>
          <w:szCs w:val="24"/>
        </w:rPr>
        <w:t xml:space="preserve"> </w:t>
      </w:r>
      <w:r w:rsidRPr="00E81E86">
        <w:rPr>
          <w:color w:val="000000"/>
          <w:sz w:val="24"/>
          <w:szCs w:val="24"/>
        </w:rPr>
        <w:t>of Political Theory</w:t>
      </w:r>
      <w:r>
        <w:rPr>
          <w:color w:val="000000"/>
          <w:sz w:val="24"/>
          <w:szCs w:val="24"/>
        </w:rPr>
        <w:t>.</w:t>
      </w:r>
      <w:r w:rsidR="00F94308">
        <w:rPr>
          <w:color w:val="000000"/>
          <w:sz w:val="24"/>
          <w:szCs w:val="24"/>
        </w:rPr>
        <w:t xml:space="preserve"> </w:t>
      </w:r>
      <w:r w:rsidRPr="00E81E86">
        <w:rPr>
          <w:color w:val="000000"/>
          <w:sz w:val="24"/>
          <w:szCs w:val="24"/>
        </w:rPr>
        <w:t>Knowing Behavioural movement in Political Science</w:t>
      </w:r>
      <w:r>
        <w:rPr>
          <w:color w:val="000000"/>
          <w:sz w:val="24"/>
          <w:szCs w:val="24"/>
        </w:rPr>
        <w:t>.</w:t>
      </w:r>
      <w:r w:rsidRPr="00E81E86">
        <w:rPr>
          <w:color w:val="000000"/>
          <w:sz w:val="24"/>
          <w:szCs w:val="24"/>
        </w:rPr>
        <w:br/>
      </w:r>
    </w:p>
    <w:p w:rsidR="00EE5E0F" w:rsidRPr="00DC5700" w:rsidRDefault="00EE5E0F" w:rsidP="00EE5E0F">
      <w:pPr>
        <w:rPr>
          <w:color w:val="000000"/>
          <w:sz w:val="24"/>
          <w:szCs w:val="24"/>
          <w:lang w:bidi="mr-IN"/>
        </w:rPr>
      </w:pPr>
      <w:r>
        <w:rPr>
          <w:b/>
          <w:bCs/>
          <w:color w:val="000000"/>
          <w:sz w:val="24"/>
          <w:szCs w:val="24"/>
          <w:lang w:bidi="mr-IN"/>
        </w:rPr>
        <w:t>CO 9.2</w:t>
      </w:r>
      <w:r>
        <w:rPr>
          <w:color w:val="000000"/>
          <w:sz w:val="24"/>
          <w:szCs w:val="24"/>
          <w:lang w:bidi="mr-IN"/>
        </w:rPr>
        <w:t>:</w:t>
      </w:r>
      <w:r w:rsidRPr="00E81E86">
        <w:rPr>
          <w:color w:val="000000"/>
          <w:sz w:val="24"/>
          <w:szCs w:val="24"/>
        </w:rPr>
        <w:t>Acquiring knowledge about concepts of Power, Authority and Legitimacy</w:t>
      </w:r>
      <w:r>
        <w:rPr>
          <w:color w:val="000000"/>
          <w:sz w:val="24"/>
          <w:szCs w:val="24"/>
        </w:rPr>
        <w:t>.</w:t>
      </w:r>
    </w:p>
    <w:p w:rsidR="00EE5E0F" w:rsidRPr="00E81E86" w:rsidRDefault="00EE5E0F" w:rsidP="00EE5E0F">
      <w:pPr>
        <w:spacing w:line="480" w:lineRule="auto"/>
        <w:rPr>
          <w:color w:val="000000"/>
          <w:sz w:val="24"/>
          <w:szCs w:val="24"/>
          <w:lang w:bidi="mr-IN"/>
        </w:rPr>
      </w:pPr>
    </w:p>
    <w:p w:rsidR="00EE5E0F" w:rsidRPr="00E81E86" w:rsidRDefault="00EE5E0F" w:rsidP="00EE5E0F">
      <w:pPr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 xml:space="preserve">Course </w:t>
      </w:r>
      <w:r>
        <w:rPr>
          <w:b/>
          <w:bCs/>
          <w:sz w:val="24"/>
          <w:szCs w:val="24"/>
        </w:rPr>
        <w:t>10</w:t>
      </w:r>
      <w:r w:rsidRPr="00E81E86">
        <w:rPr>
          <w:b/>
          <w:bCs/>
          <w:sz w:val="24"/>
          <w:szCs w:val="24"/>
        </w:rPr>
        <w:t>:</w:t>
      </w:r>
      <w:r w:rsidRPr="00E81E86">
        <w:rPr>
          <w:rStyle w:val="fontstyle01"/>
        </w:rPr>
        <w:t>Public Administration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Pr="00E81E86" w:rsidRDefault="00EE5E0F" w:rsidP="00EE5E0F">
      <w:pPr>
        <w:rPr>
          <w:color w:val="000000"/>
          <w:sz w:val="24"/>
          <w:szCs w:val="24"/>
          <w:lang w:bidi="mr-IN"/>
        </w:rPr>
      </w:pPr>
      <w:r>
        <w:rPr>
          <w:b/>
          <w:bCs/>
          <w:sz w:val="24"/>
          <w:szCs w:val="24"/>
        </w:rPr>
        <w:t>CO 10.1</w:t>
      </w:r>
      <w:r w:rsidRPr="00E81E86">
        <w:rPr>
          <w:b/>
          <w:bCs/>
          <w:sz w:val="24"/>
          <w:szCs w:val="24"/>
        </w:rPr>
        <w:t>:</w:t>
      </w:r>
      <w:r w:rsidRPr="00E81E86">
        <w:rPr>
          <w:color w:val="000000"/>
          <w:sz w:val="24"/>
          <w:szCs w:val="24"/>
        </w:rPr>
        <w:t xml:space="preserve"> Acquiring information about various co</w:t>
      </w:r>
      <w:r>
        <w:rPr>
          <w:color w:val="000000"/>
          <w:sz w:val="24"/>
          <w:szCs w:val="24"/>
        </w:rPr>
        <w:t>ncepts in Public Administration &amp;</w:t>
      </w:r>
      <w:r w:rsidRPr="00E81E86">
        <w:rPr>
          <w:color w:val="000000"/>
          <w:sz w:val="24"/>
          <w:szCs w:val="24"/>
        </w:rPr>
        <w:t>Getting knowledge about Organization, its Bases, Principles and Units.</w:t>
      </w:r>
    </w:p>
    <w:p w:rsidR="00EE5E0F" w:rsidRDefault="00EE5E0F" w:rsidP="00EE5E0F">
      <w:pPr>
        <w:rPr>
          <w:b/>
          <w:bCs/>
          <w:color w:val="000000"/>
          <w:sz w:val="24"/>
          <w:szCs w:val="24"/>
          <w:lang w:bidi="mr-IN"/>
        </w:rPr>
      </w:pPr>
    </w:p>
    <w:p w:rsidR="00EE5E0F" w:rsidRPr="00E81E86" w:rsidRDefault="00EE5E0F" w:rsidP="00EE5E0F">
      <w:pPr>
        <w:rPr>
          <w:color w:val="000000"/>
          <w:sz w:val="24"/>
          <w:szCs w:val="24"/>
          <w:lang w:bidi="mr-IN"/>
        </w:rPr>
      </w:pPr>
      <w:r>
        <w:rPr>
          <w:b/>
          <w:bCs/>
          <w:color w:val="000000"/>
          <w:sz w:val="24"/>
          <w:szCs w:val="24"/>
          <w:lang w:bidi="mr-IN"/>
        </w:rPr>
        <w:t>CO 10.2</w:t>
      </w:r>
      <w:r w:rsidRPr="00E81E86">
        <w:rPr>
          <w:b/>
          <w:bCs/>
          <w:color w:val="000000"/>
          <w:sz w:val="24"/>
          <w:szCs w:val="24"/>
          <w:lang w:bidi="mr-IN"/>
        </w:rPr>
        <w:t>:</w:t>
      </w:r>
      <w:r w:rsidRPr="00E81E86">
        <w:rPr>
          <w:color w:val="000000"/>
          <w:sz w:val="24"/>
          <w:szCs w:val="24"/>
        </w:rPr>
        <w:t xml:space="preserve"> Understanding the interface between cit</w:t>
      </w:r>
      <w:r>
        <w:rPr>
          <w:color w:val="000000"/>
          <w:sz w:val="24"/>
          <w:szCs w:val="24"/>
        </w:rPr>
        <w:t xml:space="preserve">izens &amp; Public Administration </w:t>
      </w:r>
      <w:r w:rsidRPr="00E81E86">
        <w:rPr>
          <w:color w:val="000000"/>
          <w:sz w:val="24"/>
          <w:szCs w:val="24"/>
        </w:rPr>
        <w:t>and other agencies in societyand Public Administration.</w:t>
      </w:r>
    </w:p>
    <w:p w:rsidR="00EE5E0F" w:rsidRPr="00E81E86" w:rsidRDefault="00EE5E0F" w:rsidP="00EE5E0F">
      <w:pPr>
        <w:spacing w:line="480" w:lineRule="auto"/>
        <w:rPr>
          <w:color w:val="000000"/>
          <w:sz w:val="24"/>
          <w:szCs w:val="24"/>
          <w:lang w:bidi="mr-IN"/>
        </w:rPr>
      </w:pPr>
    </w:p>
    <w:p w:rsidR="00EE5E0F" w:rsidRDefault="00EE5E0F" w:rsidP="00EE5E0F">
      <w:pPr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 xml:space="preserve">Course </w:t>
      </w:r>
      <w:r>
        <w:rPr>
          <w:b/>
          <w:bCs/>
          <w:sz w:val="24"/>
          <w:szCs w:val="24"/>
        </w:rPr>
        <w:t>11</w:t>
      </w:r>
      <w:r w:rsidRPr="00E81E86">
        <w:rPr>
          <w:b/>
          <w:bCs/>
          <w:sz w:val="24"/>
          <w:szCs w:val="24"/>
        </w:rPr>
        <w:t>:</w:t>
      </w:r>
      <w:r w:rsidRPr="00E81E86">
        <w:rPr>
          <w:rStyle w:val="fontstyle01"/>
        </w:rPr>
        <w:t>International politics</w:t>
      </w:r>
    </w:p>
    <w:p w:rsidR="00EE5E0F" w:rsidRPr="00E81E86" w:rsidRDefault="00EE5E0F" w:rsidP="00EE5E0F">
      <w:pPr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Pr="00E81E86" w:rsidRDefault="00EE5E0F" w:rsidP="00EE5E0F">
      <w:pPr>
        <w:spacing w:line="480" w:lineRule="auto"/>
        <w:rPr>
          <w:sz w:val="24"/>
          <w:szCs w:val="24"/>
          <w:lang w:bidi="mr-IN"/>
        </w:rPr>
      </w:pPr>
      <w:r>
        <w:rPr>
          <w:b/>
          <w:bCs/>
          <w:color w:val="000000"/>
          <w:sz w:val="24"/>
          <w:szCs w:val="24"/>
          <w:lang w:bidi="mr-IN"/>
        </w:rPr>
        <w:t>CO 11.1</w:t>
      </w:r>
      <w:r w:rsidRPr="00E81E86">
        <w:rPr>
          <w:b/>
          <w:bCs/>
          <w:color w:val="000000"/>
          <w:sz w:val="24"/>
          <w:szCs w:val="24"/>
          <w:lang w:bidi="mr-IN"/>
        </w:rPr>
        <w:t>:</w:t>
      </w:r>
      <w:r w:rsidRPr="00E81E86">
        <w:rPr>
          <w:color w:val="000000"/>
          <w:sz w:val="24"/>
          <w:szCs w:val="24"/>
        </w:rPr>
        <w:t xml:space="preserve"> Getting acquainted with the concepts and dimen</w:t>
      </w:r>
      <w:r>
        <w:rPr>
          <w:color w:val="000000"/>
          <w:sz w:val="24"/>
          <w:szCs w:val="24"/>
        </w:rPr>
        <w:t>sion of International Politics.</w:t>
      </w:r>
    </w:p>
    <w:p w:rsidR="00EE5E0F" w:rsidRPr="00E81E86" w:rsidRDefault="00EE5E0F" w:rsidP="00EE5E0F">
      <w:pPr>
        <w:rPr>
          <w:sz w:val="24"/>
          <w:szCs w:val="24"/>
          <w:lang w:bidi="mr-IN"/>
        </w:rPr>
      </w:pPr>
      <w:r w:rsidRPr="00E81E86">
        <w:rPr>
          <w:b/>
          <w:bCs/>
          <w:sz w:val="24"/>
          <w:szCs w:val="24"/>
          <w:lang w:bidi="mr-IN"/>
        </w:rPr>
        <w:t>CO</w:t>
      </w:r>
      <w:r>
        <w:rPr>
          <w:b/>
          <w:bCs/>
          <w:sz w:val="24"/>
          <w:szCs w:val="24"/>
          <w:lang w:bidi="mr-IN"/>
        </w:rPr>
        <w:t xml:space="preserve"> 11.2</w:t>
      </w:r>
      <w:r w:rsidRPr="00E81E86">
        <w:rPr>
          <w:b/>
          <w:bCs/>
          <w:sz w:val="24"/>
          <w:szCs w:val="24"/>
          <w:lang w:bidi="mr-IN"/>
        </w:rPr>
        <w:t>:</w:t>
      </w:r>
      <w:r w:rsidRPr="00E81E86">
        <w:rPr>
          <w:color w:val="000000"/>
          <w:sz w:val="24"/>
          <w:szCs w:val="24"/>
        </w:rPr>
        <w:t xml:space="preserve"> To know the working of international and regional organizations and the new world orderthat emerged after the end of cold war.</w:t>
      </w:r>
    </w:p>
    <w:p w:rsidR="00EE5E0F" w:rsidRPr="00E81E86" w:rsidRDefault="00EE5E0F" w:rsidP="00EE5E0F">
      <w:pPr>
        <w:spacing w:line="480" w:lineRule="auto"/>
        <w:rPr>
          <w:sz w:val="24"/>
          <w:szCs w:val="24"/>
          <w:lang w:bidi="mr-IN"/>
        </w:rPr>
      </w:pPr>
    </w:p>
    <w:p w:rsidR="00EE5E0F" w:rsidRPr="00E81E86" w:rsidRDefault="00EE5E0F" w:rsidP="00EE5E0F">
      <w:pPr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Course 1</w:t>
      </w:r>
      <w:r>
        <w:rPr>
          <w:b/>
          <w:bCs/>
          <w:sz w:val="24"/>
          <w:szCs w:val="24"/>
        </w:rPr>
        <w:t>2</w:t>
      </w:r>
      <w:r w:rsidRPr="00E81E86">
        <w:rPr>
          <w:b/>
          <w:bCs/>
          <w:sz w:val="24"/>
          <w:szCs w:val="24"/>
        </w:rPr>
        <w:t>:</w:t>
      </w:r>
      <w:r w:rsidRPr="00E81E86">
        <w:rPr>
          <w:rStyle w:val="fontstyle01"/>
        </w:rPr>
        <w:t>Comparative Politics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Default="00EE5E0F" w:rsidP="00EE5E0F">
      <w:pPr>
        <w:rPr>
          <w:color w:val="000000"/>
          <w:sz w:val="24"/>
          <w:szCs w:val="24"/>
        </w:rPr>
      </w:pPr>
      <w:r w:rsidRPr="00E81E86">
        <w:rPr>
          <w:b/>
          <w:bCs/>
          <w:color w:val="000000"/>
          <w:sz w:val="24"/>
          <w:szCs w:val="24"/>
          <w:lang w:bidi="mr-IN"/>
        </w:rPr>
        <w:t>CO</w:t>
      </w:r>
      <w:r>
        <w:rPr>
          <w:b/>
          <w:bCs/>
          <w:color w:val="000000"/>
          <w:sz w:val="24"/>
          <w:szCs w:val="24"/>
          <w:lang w:bidi="mr-IN"/>
        </w:rPr>
        <w:t xml:space="preserve"> 12.1</w:t>
      </w:r>
      <w:r w:rsidRPr="00E81E86">
        <w:rPr>
          <w:b/>
          <w:bCs/>
          <w:color w:val="000000"/>
          <w:sz w:val="24"/>
          <w:szCs w:val="24"/>
          <w:lang w:bidi="mr-IN"/>
        </w:rPr>
        <w:t>:</w:t>
      </w:r>
      <w:r w:rsidRPr="00E81E86">
        <w:rPr>
          <w:color w:val="000000"/>
          <w:sz w:val="24"/>
          <w:szCs w:val="24"/>
        </w:rPr>
        <w:t xml:space="preserve"> Students will be familiar with basic theory of comparative politics</w:t>
      </w:r>
      <w:r>
        <w:rPr>
          <w:color w:val="000000"/>
          <w:sz w:val="24"/>
          <w:szCs w:val="24"/>
        </w:rPr>
        <w:t>&amp;</w:t>
      </w:r>
      <w:r w:rsidRPr="00E81E86">
        <w:rPr>
          <w:color w:val="000000"/>
          <w:sz w:val="24"/>
          <w:szCs w:val="24"/>
        </w:rPr>
        <w:t xml:space="preserve"> be able to understand constitutionalism, federalism.</w:t>
      </w:r>
    </w:p>
    <w:p w:rsidR="00EE5E0F" w:rsidRPr="00E81E86" w:rsidRDefault="00EE5E0F" w:rsidP="00EE5E0F">
      <w:pPr>
        <w:rPr>
          <w:color w:val="000000"/>
          <w:sz w:val="24"/>
          <w:szCs w:val="24"/>
        </w:rPr>
      </w:pPr>
      <w:r w:rsidRPr="00E81E86">
        <w:rPr>
          <w:color w:val="000000"/>
          <w:sz w:val="24"/>
          <w:szCs w:val="24"/>
        </w:rPr>
        <w:br/>
      </w:r>
      <w:r w:rsidRPr="00E81E86">
        <w:rPr>
          <w:b/>
          <w:bCs/>
          <w:color w:val="000000"/>
          <w:sz w:val="24"/>
          <w:szCs w:val="24"/>
          <w:lang w:bidi="mr-IN"/>
        </w:rPr>
        <w:t>CO</w:t>
      </w:r>
      <w:r>
        <w:rPr>
          <w:b/>
          <w:bCs/>
          <w:color w:val="000000"/>
          <w:sz w:val="24"/>
          <w:szCs w:val="24"/>
          <w:lang w:bidi="mr-IN"/>
        </w:rPr>
        <w:t xml:space="preserve"> 12.2</w:t>
      </w:r>
      <w:r w:rsidRPr="00E81E86">
        <w:rPr>
          <w:b/>
          <w:bCs/>
          <w:color w:val="000000"/>
          <w:sz w:val="24"/>
          <w:szCs w:val="24"/>
          <w:lang w:bidi="mr-IN"/>
        </w:rPr>
        <w:t>:</w:t>
      </w:r>
      <w:r w:rsidRPr="00E81E86">
        <w:rPr>
          <w:color w:val="000000"/>
          <w:sz w:val="24"/>
          <w:szCs w:val="24"/>
        </w:rPr>
        <w:t xml:space="preserve"> Students shall understand party system and pressure groups and its functioning.</w:t>
      </w:r>
    </w:p>
    <w:p w:rsidR="00EE5E0F" w:rsidRPr="00F8718A" w:rsidRDefault="00EE5E0F" w:rsidP="00EE5E0F">
      <w:pPr>
        <w:spacing w:line="480" w:lineRule="auto"/>
        <w:rPr>
          <w:color w:val="000000"/>
          <w:sz w:val="24"/>
          <w:szCs w:val="24"/>
          <w:lang w:bidi="mr-IN"/>
        </w:rPr>
      </w:pPr>
      <w:r w:rsidRPr="00E81E86">
        <w:rPr>
          <w:color w:val="000000"/>
          <w:sz w:val="24"/>
          <w:szCs w:val="24"/>
        </w:rPr>
        <w:lastRenderedPageBreak/>
        <w:br/>
      </w:r>
      <w:r>
        <w:rPr>
          <w:b/>
          <w:bCs/>
          <w:sz w:val="24"/>
          <w:szCs w:val="24"/>
        </w:rPr>
        <w:t>Course 13</w:t>
      </w:r>
      <w:r w:rsidRPr="00E81E86">
        <w:rPr>
          <w:b/>
          <w:bCs/>
          <w:sz w:val="24"/>
          <w:szCs w:val="24"/>
        </w:rPr>
        <w:t>:</w:t>
      </w:r>
      <w:r w:rsidRPr="00E81E86">
        <w:rPr>
          <w:rStyle w:val="fontstyle01"/>
        </w:rPr>
        <w:t>Western political Thought I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Default="00EE5E0F" w:rsidP="00EE5E0F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mr-IN"/>
        </w:rPr>
        <w:t>CO 13.1</w:t>
      </w:r>
      <w:r w:rsidRPr="00E81E86">
        <w:rPr>
          <w:b/>
          <w:bCs/>
          <w:color w:val="000000"/>
          <w:sz w:val="24"/>
          <w:szCs w:val="24"/>
          <w:lang w:bidi="mr-IN"/>
        </w:rPr>
        <w:t>:</w:t>
      </w:r>
      <w:r w:rsidRPr="00E81E86">
        <w:rPr>
          <w:color w:val="000000"/>
          <w:sz w:val="24"/>
          <w:szCs w:val="24"/>
        </w:rPr>
        <w:t xml:space="preserve"> Students will get acquainted with the western tradition from Plato to Rousseau.</w:t>
      </w:r>
    </w:p>
    <w:p w:rsidR="00EE5E0F" w:rsidRPr="00E81E86" w:rsidRDefault="00EE5E0F" w:rsidP="00EE5E0F">
      <w:pPr>
        <w:rPr>
          <w:color w:val="000000"/>
          <w:sz w:val="24"/>
          <w:szCs w:val="24"/>
        </w:rPr>
      </w:pPr>
      <w:r w:rsidRPr="00E81E86"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CO 13.2</w:t>
      </w:r>
      <w:r w:rsidRPr="00E81E86">
        <w:rPr>
          <w:b/>
          <w:bCs/>
          <w:color w:val="000000"/>
          <w:sz w:val="24"/>
          <w:szCs w:val="24"/>
        </w:rPr>
        <w:t>:</w:t>
      </w:r>
      <w:r w:rsidRPr="00E81E86">
        <w:rPr>
          <w:color w:val="000000"/>
          <w:sz w:val="24"/>
          <w:szCs w:val="24"/>
        </w:rPr>
        <w:t xml:space="preserve"> Students will understand the evolution of western</w:t>
      </w:r>
      <w:r>
        <w:rPr>
          <w:color w:val="000000"/>
          <w:sz w:val="24"/>
          <w:szCs w:val="24"/>
        </w:rPr>
        <w:t xml:space="preserve"> Political idea &amp;</w:t>
      </w:r>
      <w:r w:rsidRPr="00E81E86">
        <w:rPr>
          <w:color w:val="000000"/>
          <w:sz w:val="24"/>
          <w:szCs w:val="24"/>
        </w:rPr>
        <w:t>be able to study historical aspects of western state and society.</w:t>
      </w:r>
    </w:p>
    <w:p w:rsidR="00EE5E0F" w:rsidRDefault="00EE5E0F" w:rsidP="00EE5E0F">
      <w:pPr>
        <w:rPr>
          <w:color w:val="000000"/>
          <w:sz w:val="24"/>
          <w:szCs w:val="24"/>
        </w:rPr>
      </w:pPr>
    </w:p>
    <w:p w:rsidR="00EE5E0F" w:rsidRPr="00E81E86" w:rsidRDefault="00EE5E0F" w:rsidP="00EE5E0F">
      <w:pPr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Course 1</w:t>
      </w:r>
      <w:r>
        <w:rPr>
          <w:b/>
          <w:bCs/>
          <w:sz w:val="24"/>
          <w:szCs w:val="24"/>
        </w:rPr>
        <w:t>4</w:t>
      </w:r>
      <w:r w:rsidRPr="00E81E86">
        <w:rPr>
          <w:b/>
          <w:bCs/>
          <w:sz w:val="24"/>
          <w:szCs w:val="24"/>
        </w:rPr>
        <w:t>:</w:t>
      </w:r>
      <w:r w:rsidRPr="00E81E86">
        <w:rPr>
          <w:b/>
          <w:bCs/>
          <w:color w:val="000000"/>
          <w:sz w:val="24"/>
          <w:szCs w:val="24"/>
        </w:rPr>
        <w:t xml:space="preserve">Modern Political </w:t>
      </w:r>
      <w:r w:rsidRPr="00E81E86">
        <w:rPr>
          <w:rStyle w:val="fontstyle01"/>
        </w:rPr>
        <w:t>Concepts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Default="00EE5E0F" w:rsidP="00EE5E0F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CO 14.1</w:t>
      </w:r>
      <w:r w:rsidRPr="00E81E86">
        <w:rPr>
          <w:color w:val="000000"/>
          <w:sz w:val="24"/>
          <w:szCs w:val="24"/>
        </w:rPr>
        <w:t>: Student will know modern concepts such as Feminism, Mul</w:t>
      </w:r>
      <w:r>
        <w:rPr>
          <w:color w:val="000000"/>
          <w:sz w:val="24"/>
          <w:szCs w:val="24"/>
        </w:rPr>
        <w:t xml:space="preserve">ticulturalism, Environmentalism </w:t>
      </w:r>
      <w:r w:rsidRPr="00E81E86">
        <w:rPr>
          <w:color w:val="000000"/>
          <w:sz w:val="24"/>
          <w:szCs w:val="24"/>
        </w:rPr>
        <w:t>and Civil Society etc.</w:t>
      </w:r>
    </w:p>
    <w:p w:rsidR="00EE5E0F" w:rsidRPr="00E81E86" w:rsidRDefault="00EE5E0F" w:rsidP="00EE5E0F">
      <w:pPr>
        <w:rPr>
          <w:b/>
          <w:bCs/>
          <w:sz w:val="24"/>
          <w:szCs w:val="24"/>
        </w:rPr>
      </w:pPr>
      <w:r w:rsidRPr="00E81E86"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CO 14.2</w:t>
      </w:r>
      <w:r w:rsidRPr="00E81E86">
        <w:rPr>
          <w:color w:val="000000"/>
          <w:sz w:val="24"/>
          <w:szCs w:val="24"/>
        </w:rPr>
        <w:t>: This will enable students to have comprehensive idea of contemporary scenario in political science.</w:t>
      </w:r>
    </w:p>
    <w:p w:rsidR="00EE5E0F" w:rsidRPr="00E81E86" w:rsidRDefault="00EE5E0F" w:rsidP="00EE5E0F">
      <w:pPr>
        <w:spacing w:line="360" w:lineRule="auto"/>
        <w:rPr>
          <w:b/>
          <w:bCs/>
          <w:sz w:val="24"/>
          <w:szCs w:val="24"/>
        </w:rPr>
      </w:pPr>
    </w:p>
    <w:p w:rsidR="00EE5E0F" w:rsidRDefault="00EE5E0F" w:rsidP="00EE5E0F">
      <w:pPr>
        <w:spacing w:line="360" w:lineRule="auto"/>
        <w:rPr>
          <w:b/>
          <w:bCs/>
          <w:sz w:val="24"/>
          <w:szCs w:val="24"/>
        </w:rPr>
      </w:pPr>
    </w:p>
    <w:p w:rsidR="00EE5E0F" w:rsidRPr="00E81E86" w:rsidRDefault="00EE5E0F" w:rsidP="00EE5E0F">
      <w:pPr>
        <w:spacing w:line="480" w:lineRule="auto"/>
        <w:rPr>
          <w:sz w:val="24"/>
          <w:szCs w:val="24"/>
        </w:rPr>
      </w:pPr>
      <w:r w:rsidRPr="00E81E86">
        <w:rPr>
          <w:b/>
          <w:bCs/>
          <w:sz w:val="24"/>
          <w:szCs w:val="24"/>
        </w:rPr>
        <w:t>Course 1</w:t>
      </w:r>
      <w:r>
        <w:rPr>
          <w:b/>
          <w:bCs/>
          <w:sz w:val="24"/>
          <w:szCs w:val="24"/>
        </w:rPr>
        <w:t>5</w:t>
      </w:r>
      <w:r w:rsidRPr="00E81E86">
        <w:rPr>
          <w:b/>
          <w:bCs/>
          <w:sz w:val="24"/>
          <w:szCs w:val="24"/>
        </w:rPr>
        <w:t xml:space="preserve">: </w:t>
      </w:r>
      <w:r w:rsidRPr="00E81E86">
        <w:rPr>
          <w:b/>
          <w:bCs/>
          <w:color w:val="000000"/>
          <w:sz w:val="24"/>
          <w:szCs w:val="24"/>
        </w:rPr>
        <w:t>Politics and Movements in Maharashtra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Default="00EE5E0F" w:rsidP="00EE5E0F">
      <w:pPr>
        <w:spacing w:line="360" w:lineRule="auto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CO 15.1</w:t>
      </w:r>
      <w:r w:rsidRPr="00E81E86">
        <w:rPr>
          <w:color w:val="000000"/>
          <w:sz w:val="24"/>
          <w:szCs w:val="24"/>
        </w:rPr>
        <w:t>: Student will know the Political System</w:t>
      </w:r>
      <w:r>
        <w:rPr>
          <w:color w:val="000000"/>
          <w:sz w:val="24"/>
          <w:szCs w:val="24"/>
        </w:rPr>
        <w:t xml:space="preserve"> and </w:t>
      </w:r>
      <w:r w:rsidRPr="00E81E86">
        <w:rPr>
          <w:color w:val="000000"/>
          <w:sz w:val="24"/>
          <w:szCs w:val="24"/>
        </w:rPr>
        <w:t>the process of formationof Maharashtra.</w:t>
      </w:r>
    </w:p>
    <w:p w:rsidR="00EE5E0F" w:rsidRPr="002615B9" w:rsidRDefault="00EE5E0F" w:rsidP="00EE5E0F">
      <w:pPr>
        <w:spacing w:line="360" w:lineRule="auto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CO 15.2</w:t>
      </w:r>
      <w:r w:rsidRPr="00E81E86">
        <w:rPr>
          <w:b/>
          <w:sz w:val="24"/>
          <w:szCs w:val="24"/>
        </w:rPr>
        <w:t>:</w:t>
      </w:r>
      <w:r w:rsidRPr="00E81E86">
        <w:rPr>
          <w:color w:val="000000"/>
          <w:sz w:val="24"/>
          <w:szCs w:val="24"/>
        </w:rPr>
        <w:t xml:space="preserve"> Student will know the movements, pressure groups and political parties in Maharashtra.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Course 1</w:t>
      </w:r>
      <w:r>
        <w:rPr>
          <w:b/>
          <w:bCs/>
          <w:sz w:val="24"/>
          <w:szCs w:val="24"/>
        </w:rPr>
        <w:t>6</w:t>
      </w:r>
      <w:r w:rsidRPr="00E81E86">
        <w:rPr>
          <w:b/>
          <w:bCs/>
          <w:sz w:val="24"/>
          <w:szCs w:val="24"/>
        </w:rPr>
        <w:t>:</w:t>
      </w:r>
      <w:r w:rsidRPr="00E81E86">
        <w:rPr>
          <w:b/>
          <w:bCs/>
          <w:color w:val="000000"/>
          <w:sz w:val="24"/>
          <w:szCs w:val="24"/>
        </w:rPr>
        <w:t>Foreign Policy of India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Default="00EE5E0F" w:rsidP="00EE5E0F">
      <w:pPr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CO 16.1</w:t>
      </w:r>
      <w:r w:rsidRPr="00E81E86">
        <w:rPr>
          <w:b/>
          <w:bCs/>
          <w:sz w:val="24"/>
          <w:szCs w:val="24"/>
        </w:rPr>
        <w:t>:</w:t>
      </w:r>
      <w:r w:rsidRPr="00E81E86">
        <w:rPr>
          <w:color w:val="000000"/>
          <w:sz w:val="24"/>
          <w:szCs w:val="24"/>
        </w:rPr>
        <w:t xml:space="preserve"> Student will understand, ‘what is</w:t>
      </w:r>
      <w:r>
        <w:rPr>
          <w:color w:val="000000"/>
          <w:sz w:val="24"/>
          <w:szCs w:val="24"/>
        </w:rPr>
        <w:t xml:space="preserve"> the </w:t>
      </w:r>
      <w:r w:rsidRPr="00E81E86">
        <w:rPr>
          <w:color w:val="000000"/>
          <w:sz w:val="24"/>
          <w:szCs w:val="24"/>
        </w:rPr>
        <w:t xml:space="preserve">foundation </w:t>
      </w:r>
      <w:r>
        <w:rPr>
          <w:color w:val="000000"/>
          <w:sz w:val="24"/>
          <w:szCs w:val="24"/>
        </w:rPr>
        <w:t>and</w:t>
      </w:r>
      <w:r w:rsidRPr="00E81E86">
        <w:rPr>
          <w:color w:val="000000"/>
          <w:sz w:val="24"/>
          <w:szCs w:val="24"/>
        </w:rPr>
        <w:t xml:space="preserve">objectivesof </w:t>
      </w:r>
      <w:r>
        <w:rPr>
          <w:color w:val="000000"/>
          <w:sz w:val="24"/>
          <w:szCs w:val="24"/>
        </w:rPr>
        <w:t xml:space="preserve"> Foreign</w:t>
      </w:r>
      <w:r w:rsidRPr="00E81E86">
        <w:rPr>
          <w:color w:val="000000"/>
          <w:sz w:val="24"/>
          <w:szCs w:val="24"/>
        </w:rPr>
        <w:t>Policy</w:t>
      </w:r>
      <w:r>
        <w:rPr>
          <w:color w:val="000000"/>
          <w:sz w:val="24"/>
          <w:szCs w:val="24"/>
        </w:rPr>
        <w:t>’</w:t>
      </w:r>
      <w:r w:rsidRPr="00E81E86">
        <w:rPr>
          <w:color w:val="000000"/>
          <w:sz w:val="24"/>
          <w:szCs w:val="24"/>
        </w:rPr>
        <w:t>.</w:t>
      </w:r>
    </w:p>
    <w:p w:rsidR="00EE5E0F" w:rsidRDefault="00EE5E0F" w:rsidP="00EE5E0F">
      <w:pPr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CO 16.2</w:t>
      </w:r>
      <w:r w:rsidRPr="00E81E86">
        <w:rPr>
          <w:b/>
          <w:bCs/>
          <w:sz w:val="24"/>
          <w:szCs w:val="24"/>
        </w:rPr>
        <w:t>:</w:t>
      </w:r>
      <w:r w:rsidRPr="00E81E86">
        <w:rPr>
          <w:color w:val="000000"/>
          <w:sz w:val="24"/>
          <w:szCs w:val="24"/>
        </w:rPr>
        <w:t xml:space="preserve"> Student will come to know India’s relation with super powers and neighboring countries.</w:t>
      </w:r>
    </w:p>
    <w:p w:rsidR="00EE5E0F" w:rsidRPr="0013604E" w:rsidRDefault="00EE5E0F" w:rsidP="00EE5E0F">
      <w:pPr>
        <w:rPr>
          <w:color w:val="000000"/>
          <w:sz w:val="24"/>
          <w:szCs w:val="24"/>
        </w:rPr>
      </w:pPr>
    </w:p>
    <w:p w:rsidR="00EE5E0F" w:rsidRPr="00E81E86" w:rsidRDefault="00EE5E0F" w:rsidP="00EE5E0F">
      <w:pPr>
        <w:rPr>
          <w:sz w:val="24"/>
          <w:szCs w:val="24"/>
        </w:rPr>
      </w:pPr>
      <w:r w:rsidRPr="00E81E86">
        <w:rPr>
          <w:b/>
          <w:bCs/>
          <w:sz w:val="24"/>
          <w:szCs w:val="24"/>
        </w:rPr>
        <w:t>Course 1</w:t>
      </w:r>
      <w:r>
        <w:rPr>
          <w:b/>
          <w:bCs/>
          <w:sz w:val="24"/>
          <w:szCs w:val="24"/>
        </w:rPr>
        <w:t>7</w:t>
      </w:r>
      <w:r w:rsidRPr="00E81E86">
        <w:rPr>
          <w:b/>
          <w:bCs/>
          <w:sz w:val="24"/>
          <w:szCs w:val="24"/>
        </w:rPr>
        <w:t>:</w:t>
      </w:r>
      <w:r w:rsidRPr="00E81E86">
        <w:rPr>
          <w:b/>
          <w:bCs/>
          <w:color w:val="000000"/>
          <w:sz w:val="24"/>
          <w:szCs w:val="24"/>
        </w:rPr>
        <w:t>Comparative Government (With special reference to UK &amp; USA)</w:t>
      </w:r>
    </w:p>
    <w:p w:rsidR="00EE5E0F" w:rsidRPr="00E81E86" w:rsidRDefault="00EE5E0F" w:rsidP="00EE5E0F">
      <w:pPr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Default="00EE5E0F" w:rsidP="00EE5E0F">
      <w:pPr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CO 17.1</w:t>
      </w:r>
      <w:r w:rsidRPr="00E81E86">
        <w:rPr>
          <w:b/>
          <w:bCs/>
          <w:sz w:val="24"/>
          <w:szCs w:val="24"/>
        </w:rPr>
        <w:t>:</w:t>
      </w:r>
      <w:r w:rsidRPr="00E81E86">
        <w:rPr>
          <w:color w:val="000000"/>
          <w:sz w:val="24"/>
          <w:szCs w:val="24"/>
        </w:rPr>
        <w:t xml:space="preserve"> To familiarizes students with composition, functions, and law making p</w:t>
      </w:r>
      <w:r>
        <w:rPr>
          <w:color w:val="000000"/>
          <w:sz w:val="24"/>
          <w:szCs w:val="24"/>
        </w:rPr>
        <w:t xml:space="preserve">rocess of legislative bodies in </w:t>
      </w:r>
      <w:r w:rsidRPr="00E81E86">
        <w:rPr>
          <w:color w:val="000000"/>
          <w:sz w:val="24"/>
          <w:szCs w:val="24"/>
        </w:rPr>
        <w:t>UK and USA.</w:t>
      </w:r>
    </w:p>
    <w:p w:rsidR="00EE5E0F" w:rsidRDefault="00EE5E0F" w:rsidP="00EE5E0F">
      <w:pPr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CO 17.2</w:t>
      </w:r>
      <w:r w:rsidRPr="00E81E86">
        <w:rPr>
          <w:b/>
          <w:bCs/>
          <w:sz w:val="24"/>
          <w:szCs w:val="24"/>
        </w:rPr>
        <w:t>:</w:t>
      </w:r>
      <w:r w:rsidRPr="00E81E86">
        <w:rPr>
          <w:color w:val="000000"/>
          <w:sz w:val="24"/>
          <w:szCs w:val="24"/>
        </w:rPr>
        <w:t>To introduce the Judicial System and the role of Pressure Groups in the Politics of UK and USA.</w:t>
      </w:r>
    </w:p>
    <w:p w:rsidR="00EE5E0F" w:rsidRDefault="00EE5E0F" w:rsidP="00EE5E0F">
      <w:pPr>
        <w:rPr>
          <w:color w:val="000000"/>
          <w:sz w:val="24"/>
          <w:szCs w:val="24"/>
        </w:rPr>
      </w:pPr>
    </w:p>
    <w:p w:rsidR="00EE5E0F" w:rsidRPr="00E81E86" w:rsidRDefault="00EE5E0F" w:rsidP="00EE5E0F">
      <w:pPr>
        <w:rPr>
          <w:sz w:val="24"/>
          <w:szCs w:val="24"/>
        </w:rPr>
      </w:pPr>
      <w:r w:rsidRPr="00E81E86">
        <w:rPr>
          <w:b/>
          <w:bCs/>
          <w:sz w:val="24"/>
          <w:szCs w:val="24"/>
        </w:rPr>
        <w:t>Course 1</w:t>
      </w:r>
      <w:r>
        <w:rPr>
          <w:b/>
          <w:bCs/>
          <w:sz w:val="24"/>
          <w:szCs w:val="24"/>
        </w:rPr>
        <w:t>8</w:t>
      </w:r>
      <w:r w:rsidRPr="00E81E86">
        <w:rPr>
          <w:b/>
          <w:bCs/>
          <w:sz w:val="24"/>
          <w:szCs w:val="24"/>
        </w:rPr>
        <w:t>:</w:t>
      </w:r>
      <w:r w:rsidRPr="00E81E86">
        <w:rPr>
          <w:b/>
          <w:bCs/>
          <w:color w:val="000000"/>
          <w:sz w:val="24"/>
          <w:szCs w:val="24"/>
        </w:rPr>
        <w:t>Western Political Thought- II</w:t>
      </w:r>
    </w:p>
    <w:p w:rsidR="00EE5E0F" w:rsidRPr="00E81E86" w:rsidRDefault="00EE5E0F" w:rsidP="00EE5E0F">
      <w:pPr>
        <w:spacing w:line="480" w:lineRule="auto"/>
        <w:rPr>
          <w:b/>
          <w:bCs/>
          <w:sz w:val="24"/>
          <w:szCs w:val="24"/>
        </w:rPr>
      </w:pPr>
      <w:r w:rsidRPr="00E81E86">
        <w:rPr>
          <w:b/>
          <w:bCs/>
          <w:sz w:val="24"/>
          <w:szCs w:val="24"/>
        </w:rPr>
        <w:t>After successfully completing this course, the student will be able to:</w:t>
      </w:r>
    </w:p>
    <w:p w:rsidR="00EE5E0F" w:rsidRDefault="00EE5E0F" w:rsidP="00EE5E0F">
      <w:pPr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CO 18.1</w:t>
      </w:r>
      <w:r w:rsidRPr="00E81E86">
        <w:rPr>
          <w:b/>
          <w:bCs/>
          <w:sz w:val="24"/>
          <w:szCs w:val="24"/>
        </w:rPr>
        <w:t>:</w:t>
      </w:r>
      <w:r w:rsidRPr="00E81E86">
        <w:rPr>
          <w:color w:val="000000"/>
          <w:sz w:val="24"/>
          <w:szCs w:val="24"/>
        </w:rPr>
        <w:t>The students will understand Political views of J. S. Mill, Karl Marx, Gramsci&amp; Hannah Arendt</w:t>
      </w:r>
    </w:p>
    <w:p w:rsidR="00EE5E0F" w:rsidRPr="00E81E86" w:rsidRDefault="00EE5E0F" w:rsidP="00EE5E0F">
      <w:pPr>
        <w:rPr>
          <w:b/>
          <w:bCs/>
          <w:sz w:val="24"/>
          <w:szCs w:val="24"/>
        </w:rPr>
      </w:pPr>
      <w:r w:rsidRPr="00E81E86">
        <w:rPr>
          <w:color w:val="000000"/>
          <w:sz w:val="24"/>
          <w:szCs w:val="24"/>
        </w:rPr>
        <w:br/>
      </w:r>
      <w:r>
        <w:rPr>
          <w:b/>
          <w:bCs/>
          <w:sz w:val="24"/>
          <w:szCs w:val="24"/>
        </w:rPr>
        <w:t>CO 18.2</w:t>
      </w:r>
      <w:r w:rsidRPr="00E81E86">
        <w:rPr>
          <w:b/>
          <w:bCs/>
          <w:sz w:val="24"/>
          <w:szCs w:val="24"/>
        </w:rPr>
        <w:t>:</w:t>
      </w:r>
      <w:r w:rsidRPr="00E81E86">
        <w:rPr>
          <w:color w:val="000000"/>
          <w:sz w:val="24"/>
          <w:szCs w:val="24"/>
        </w:rPr>
        <w:t>The students will get acquaintedwith various aspects of state and society with western perspective.</w:t>
      </w:r>
    </w:p>
    <w:p w:rsidR="00EE5E0F" w:rsidRDefault="00EE5E0F" w:rsidP="00EE5E0F">
      <w:pPr>
        <w:spacing w:line="480" w:lineRule="auto"/>
        <w:rPr>
          <w:b/>
          <w:bCs/>
          <w:sz w:val="24"/>
          <w:szCs w:val="24"/>
        </w:rPr>
      </w:pPr>
    </w:p>
    <w:p w:rsidR="00EE5E0F" w:rsidRDefault="00EE5E0F" w:rsidP="00EE5E0F">
      <w:pPr>
        <w:rPr>
          <w:sz w:val="24"/>
          <w:szCs w:val="24"/>
        </w:rPr>
      </w:pPr>
    </w:p>
    <w:p w:rsidR="00EE5E0F" w:rsidRPr="00D412DB" w:rsidRDefault="00EE5E0F" w:rsidP="00EE5E0F">
      <w:pPr>
        <w:rPr>
          <w:rFonts w:ascii="TimesNewRomanPS-BoldMT" w:hAnsi="TimesNewRomanPS-BoldMT"/>
          <w:color w:val="000000"/>
          <w:sz w:val="24"/>
          <w:szCs w:val="24"/>
        </w:rPr>
      </w:pPr>
    </w:p>
    <w:p w:rsidR="00EE5E0F" w:rsidRPr="00411273" w:rsidRDefault="00EE5E0F" w:rsidP="00EE5E0F">
      <w:pPr>
        <w:rPr>
          <w:b/>
          <w:bCs/>
          <w:sz w:val="24"/>
          <w:szCs w:val="24"/>
        </w:rPr>
      </w:pPr>
    </w:p>
    <w:p w:rsidR="00A06298" w:rsidRDefault="00A06298" w:rsidP="00A06298">
      <w:pPr>
        <w:sectPr w:rsidR="00A06298" w:rsidSect="00A06298">
          <w:footerReference w:type="default" r:id="rId7"/>
          <w:pgSz w:w="11910" w:h="16840"/>
          <w:pgMar w:top="920" w:right="780" w:bottom="1200" w:left="780" w:header="0" w:footer="100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A06298" w:rsidRDefault="00A06298" w:rsidP="00A06298">
      <w:pPr>
        <w:pStyle w:val="BodyText"/>
        <w:spacing w:before="61" w:line="242" w:lineRule="auto"/>
        <w:ind w:left="1219" w:hanging="992"/>
      </w:pPr>
      <w:r>
        <w:rPr>
          <w:color w:val="FF0000"/>
        </w:rPr>
        <w:lastRenderedPageBreak/>
        <w:t>Step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4:</w:t>
      </w:r>
      <w:r>
        <w:rPr>
          <w:color w:val="FF0000"/>
          <w:spacing w:val="24"/>
        </w:rPr>
        <w:t xml:space="preserve"> </w:t>
      </w:r>
      <w:r>
        <w:rPr>
          <w:color w:val="FF0000"/>
        </w:rPr>
        <w:t>Defining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relation</w:t>
      </w:r>
      <w:r>
        <w:rPr>
          <w:color w:val="FF0000"/>
          <w:spacing w:val="24"/>
        </w:rPr>
        <w:t xml:space="preserve"> </w:t>
      </w:r>
      <w:r>
        <w:rPr>
          <w:color w:val="FF0000"/>
        </w:rPr>
        <w:t>between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Course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Outcomes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(COs)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POs/PSOs</w:t>
      </w:r>
      <w:r>
        <w:rPr>
          <w:color w:val="FF0000"/>
          <w:spacing w:val="23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21"/>
        </w:rPr>
        <w:t xml:space="preserve"> </w:t>
      </w:r>
      <w:r>
        <w:rPr>
          <w:color w:val="FF0000"/>
        </w:rPr>
        <w:t>each</w:t>
      </w:r>
      <w:r>
        <w:rPr>
          <w:color w:val="FF0000"/>
          <w:spacing w:val="23"/>
        </w:rPr>
        <w:t xml:space="preserve"> </w:t>
      </w:r>
      <w:r>
        <w:rPr>
          <w:color w:val="FF0000"/>
        </w:rPr>
        <w:t>course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23"/>
        </w:rPr>
        <w:t xml:space="preserve"> </w:t>
      </w:r>
      <w:r>
        <w:rPr>
          <w:color w:val="FF0000"/>
        </w:rPr>
        <w:t>obtain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overall CO mapping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with each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POs/PSOs.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(Course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Articulation Matrix)</w:t>
      </w:r>
    </w:p>
    <w:p w:rsidR="00A06298" w:rsidRDefault="00A06298" w:rsidP="00A06298">
      <w:pPr>
        <w:pStyle w:val="BodyText"/>
        <w:spacing w:before="194"/>
        <w:ind w:right="229" w:firstLine="720"/>
        <w:jc w:val="both"/>
      </w:pPr>
      <w:r>
        <w:t>In this step, CO’s of each course are mapped with PO’s &amp; PSO’s. A correlation is established</w:t>
      </w:r>
      <w:r>
        <w:rPr>
          <w:spacing w:val="1"/>
        </w:rPr>
        <w:t xml:space="preserve"> </w:t>
      </w:r>
      <w:r>
        <w:t>between CO’s and PO’s / PSO’s in the scale of 0 to 3. 0 if there is no correlation between CO’s and</w:t>
      </w:r>
      <w:r>
        <w:rPr>
          <w:spacing w:val="1"/>
        </w:rPr>
        <w:t xml:space="preserve"> </w:t>
      </w:r>
      <w:r>
        <w:t>PO’s</w:t>
      </w:r>
      <w:r>
        <w:rPr>
          <w:spacing w:val="-2"/>
        </w:rPr>
        <w:t xml:space="preserve"> </w:t>
      </w:r>
      <w:r>
        <w:t>/ PSO’s,</w:t>
      </w:r>
      <w:r>
        <w:rPr>
          <w:spacing w:val="-1"/>
        </w:rPr>
        <w:t xml:space="preserve"> </w:t>
      </w:r>
      <w:r>
        <w:t>1 being</w:t>
      </w:r>
      <w:r>
        <w:rPr>
          <w:spacing w:val="-2"/>
        </w:rPr>
        <w:t xml:space="preserve"> </w:t>
      </w:r>
      <w:r>
        <w:t>low,</w:t>
      </w:r>
      <w:r>
        <w:rPr>
          <w:spacing w:val="-1"/>
        </w:rPr>
        <w:t xml:space="preserve"> </w:t>
      </w:r>
      <w:r>
        <w:t>2 being</w:t>
      </w:r>
      <w:r>
        <w:rPr>
          <w:spacing w:val="-3"/>
        </w:rPr>
        <w:t xml:space="preserve"> </w:t>
      </w:r>
      <w:r>
        <w:t>median and 3</w:t>
      </w:r>
      <w:r>
        <w:rPr>
          <w:spacing w:val="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high.</w:t>
      </w:r>
    </w:p>
    <w:p w:rsidR="00A06298" w:rsidRDefault="00A06298" w:rsidP="00A06298">
      <w:pPr>
        <w:pStyle w:val="BodyText"/>
        <w:spacing w:before="202" w:line="242" w:lineRule="auto"/>
        <w:ind w:right="222"/>
      </w:pPr>
      <w:r>
        <w:t>For</w:t>
      </w:r>
      <w:r>
        <w:rPr>
          <w:spacing w:val="6"/>
        </w:rPr>
        <w:t xml:space="preserve"> </w:t>
      </w:r>
      <w:r>
        <w:t>example,</w:t>
      </w:r>
      <w:r>
        <w:rPr>
          <w:spacing w:val="7"/>
        </w:rPr>
        <w:t xml:space="preserve"> </w:t>
      </w:r>
      <w:r>
        <w:t>suppose</w:t>
      </w:r>
      <w:r>
        <w:rPr>
          <w:spacing w:val="6"/>
        </w:rPr>
        <w:t xml:space="preserve"> </w:t>
      </w:r>
      <w:r w:rsidR="00EE5E0F">
        <w:t>program</w:t>
      </w:r>
      <w:r>
        <w:rPr>
          <w:spacing w:val="6"/>
        </w:rPr>
        <w:t xml:space="preserve"> </w:t>
      </w:r>
      <w:r>
        <w:t>XYZ</w:t>
      </w:r>
      <w:r>
        <w:rPr>
          <w:spacing w:val="4"/>
        </w:rPr>
        <w:t xml:space="preserve"> </w:t>
      </w:r>
      <w:r>
        <w:t>(say)</w:t>
      </w:r>
      <w:r>
        <w:rPr>
          <w:spacing w:val="6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t>4</w:t>
      </w:r>
      <w:r>
        <w:rPr>
          <w:spacing w:val="7"/>
        </w:rPr>
        <w:t xml:space="preserve"> </w:t>
      </w:r>
      <w:r>
        <w:t>PO’s</w:t>
      </w:r>
      <w:r>
        <w:rPr>
          <w:spacing w:val="6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t>4</w:t>
      </w:r>
      <w:r>
        <w:rPr>
          <w:spacing w:val="7"/>
        </w:rPr>
        <w:t xml:space="preserve"> </w:t>
      </w:r>
      <w:r>
        <w:t>PSO’s.</w:t>
      </w:r>
      <w:r>
        <w:rPr>
          <w:spacing w:val="6"/>
        </w:rPr>
        <w:t xml:space="preserve"> </w:t>
      </w:r>
      <w:r>
        <w:t>Then,</w:t>
      </w:r>
      <w:r>
        <w:rPr>
          <w:spacing w:val="7"/>
        </w:rPr>
        <w:t xml:space="preserve"> </w:t>
      </w:r>
      <w:r>
        <w:t>course</w:t>
      </w:r>
      <w:r>
        <w:rPr>
          <w:spacing w:val="6"/>
        </w:rPr>
        <w:t xml:space="preserve"> </w:t>
      </w:r>
      <w:r>
        <w:t>articulation</w:t>
      </w:r>
      <w:r>
        <w:rPr>
          <w:spacing w:val="6"/>
        </w:rPr>
        <w:t xml:space="preserve"> </w:t>
      </w:r>
      <w:r>
        <w:t>matrix</w:t>
      </w:r>
      <w:r>
        <w:rPr>
          <w:spacing w:val="-5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– 1 (say) with two CO’s</w:t>
      </w:r>
      <w:r>
        <w:rPr>
          <w:spacing w:val="-1"/>
        </w:rPr>
        <w:t xml:space="preserve"> </w:t>
      </w:r>
      <w:r>
        <w:t>is as</w:t>
      </w:r>
      <w:r>
        <w:rPr>
          <w:spacing w:val="-1"/>
        </w:rPr>
        <w:t xml:space="preserve"> </w:t>
      </w:r>
      <w:r>
        <w:t>follows.</w:t>
      </w:r>
    </w:p>
    <w:p w:rsidR="00A06298" w:rsidRPr="00F51684" w:rsidRDefault="00A06298" w:rsidP="00A06298">
      <w:pPr>
        <w:pStyle w:val="BodyText"/>
        <w:spacing w:before="202" w:line="242" w:lineRule="auto"/>
        <w:ind w:right="222"/>
        <w:rPr>
          <w:b/>
        </w:rPr>
      </w:pPr>
      <w:r w:rsidRPr="00F51684">
        <w:rPr>
          <w:b/>
        </w:rPr>
        <w:t>CO’s</w:t>
      </w:r>
      <w:r w:rsidRPr="00F51684">
        <w:rPr>
          <w:b/>
          <w:spacing w:val="-2"/>
        </w:rPr>
        <w:t xml:space="preserve"> </w:t>
      </w:r>
      <w:r w:rsidRPr="00F51684">
        <w:rPr>
          <w:b/>
        </w:rPr>
        <w:t>–</w:t>
      </w:r>
      <w:r w:rsidRPr="00F51684">
        <w:rPr>
          <w:b/>
          <w:spacing w:val="-2"/>
        </w:rPr>
        <w:t xml:space="preserve"> </w:t>
      </w:r>
      <w:r w:rsidRPr="00F51684">
        <w:rPr>
          <w:b/>
        </w:rPr>
        <w:t>PO’s &amp;</w:t>
      </w:r>
      <w:r w:rsidRPr="00F51684">
        <w:rPr>
          <w:b/>
          <w:spacing w:val="-1"/>
        </w:rPr>
        <w:t xml:space="preserve"> </w:t>
      </w:r>
      <w:r w:rsidRPr="00F51684">
        <w:rPr>
          <w:b/>
        </w:rPr>
        <w:t>PSO’s</w:t>
      </w:r>
      <w:r w:rsidRPr="00F51684">
        <w:rPr>
          <w:b/>
          <w:spacing w:val="-2"/>
        </w:rPr>
        <w:t xml:space="preserve"> </w:t>
      </w:r>
      <w:r w:rsidRPr="00F51684">
        <w:rPr>
          <w:b/>
        </w:rPr>
        <w:t>mapping</w:t>
      </w:r>
      <w:r w:rsidRPr="00F51684">
        <w:rPr>
          <w:b/>
          <w:spacing w:val="-1"/>
        </w:rPr>
        <w:t xml:space="preserve"> </w:t>
      </w:r>
      <w:r w:rsidRPr="00F51684">
        <w:rPr>
          <w:b/>
        </w:rPr>
        <w:t>matrix</w:t>
      </w:r>
      <w:r w:rsidRPr="00F51684">
        <w:rPr>
          <w:b/>
          <w:spacing w:val="-2"/>
        </w:rPr>
        <w:t xml:space="preserve"> </w:t>
      </w:r>
      <w:r w:rsidRPr="00F51684">
        <w:rPr>
          <w:b/>
        </w:rPr>
        <w:t>(1-low,</w:t>
      </w:r>
      <w:r w:rsidRPr="00F51684">
        <w:rPr>
          <w:b/>
          <w:spacing w:val="-2"/>
        </w:rPr>
        <w:t xml:space="preserve"> </w:t>
      </w:r>
      <w:r w:rsidRPr="00F51684">
        <w:rPr>
          <w:b/>
        </w:rPr>
        <w:t>2-medium,</w:t>
      </w:r>
      <w:r w:rsidRPr="00F51684">
        <w:rPr>
          <w:b/>
          <w:spacing w:val="-2"/>
        </w:rPr>
        <w:t xml:space="preserve"> </w:t>
      </w:r>
      <w:r w:rsidRPr="00F51684">
        <w:rPr>
          <w:b/>
        </w:rPr>
        <w:t>3-high,</w:t>
      </w:r>
      <w:r w:rsidRPr="00F51684">
        <w:rPr>
          <w:b/>
          <w:spacing w:val="-2"/>
        </w:rPr>
        <w:t xml:space="preserve"> </w:t>
      </w:r>
      <w:r w:rsidRPr="00F51684">
        <w:rPr>
          <w:b/>
        </w:rPr>
        <w:t>0-No</w:t>
      </w:r>
      <w:r w:rsidRPr="00F51684">
        <w:rPr>
          <w:b/>
          <w:spacing w:val="-1"/>
        </w:rPr>
        <w:t xml:space="preserve"> </w:t>
      </w:r>
      <w:r w:rsidRPr="00F51684">
        <w:rPr>
          <w:b/>
        </w:rPr>
        <w:t>correlation)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70"/>
        <w:gridCol w:w="962"/>
        <w:gridCol w:w="967"/>
        <w:gridCol w:w="964"/>
        <w:gridCol w:w="966"/>
        <w:gridCol w:w="1168"/>
        <w:gridCol w:w="1170"/>
        <w:gridCol w:w="1168"/>
        <w:gridCol w:w="1165"/>
      </w:tblGrid>
      <w:tr w:rsidR="00A06298" w:rsidTr="00A06298">
        <w:trPr>
          <w:trHeight w:val="335"/>
        </w:trPr>
        <w:tc>
          <w:tcPr>
            <w:tcW w:w="1570" w:type="dxa"/>
            <w:vMerge w:val="restart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A06298" w:rsidRDefault="00A06298" w:rsidP="00A06298">
            <w:pPr>
              <w:pStyle w:val="TableParagraph"/>
              <w:ind w:left="412" w:right="410"/>
              <w:rPr>
                <w:sz w:val="24"/>
              </w:rPr>
            </w:pPr>
            <w:r>
              <w:rPr>
                <w:sz w:val="24"/>
              </w:rPr>
              <w:t>CO's</w:t>
            </w:r>
          </w:p>
        </w:tc>
        <w:tc>
          <w:tcPr>
            <w:tcW w:w="8530" w:type="dxa"/>
            <w:gridSpan w:val="8"/>
          </w:tcPr>
          <w:p w:rsidR="00A06298" w:rsidRDefault="00A06298" w:rsidP="00A06298">
            <w:pPr>
              <w:pStyle w:val="TableParagraph"/>
              <w:spacing w:before="23"/>
              <w:ind w:left="3625" w:right="3616"/>
              <w:rPr>
                <w:sz w:val="24"/>
              </w:rPr>
            </w:pPr>
            <w:r>
              <w:rPr>
                <w:sz w:val="24"/>
              </w:rPr>
              <w:t>PO's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PSO’s</w:t>
            </w:r>
          </w:p>
        </w:tc>
      </w:tr>
      <w:tr w:rsidR="00A06298" w:rsidTr="00A06298">
        <w:trPr>
          <w:trHeight w:val="2289"/>
        </w:trPr>
        <w:tc>
          <w:tcPr>
            <w:tcW w:w="1570" w:type="dxa"/>
            <w:vMerge/>
            <w:tcBorders>
              <w:top w:val="nil"/>
            </w:tcBorders>
          </w:tcPr>
          <w:p w:rsidR="00A06298" w:rsidRDefault="00A06298" w:rsidP="00A06298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44" w:right="241"/>
              <w:rPr>
                <w:sz w:val="24"/>
              </w:rPr>
            </w:pPr>
            <w:r>
              <w:rPr>
                <w:sz w:val="24"/>
              </w:rPr>
              <w:t>PO1</w:t>
            </w:r>
          </w:p>
        </w:tc>
        <w:tc>
          <w:tcPr>
            <w:tcW w:w="967" w:type="dxa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49" w:right="241"/>
              <w:rPr>
                <w:sz w:val="24"/>
              </w:rPr>
            </w:pPr>
            <w:r>
              <w:rPr>
                <w:sz w:val="24"/>
              </w:rPr>
              <w:t>PO2</w:t>
            </w:r>
          </w:p>
        </w:tc>
        <w:tc>
          <w:tcPr>
            <w:tcW w:w="964" w:type="dxa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50" w:right="237"/>
              <w:rPr>
                <w:sz w:val="24"/>
              </w:rPr>
            </w:pPr>
            <w:r>
              <w:rPr>
                <w:sz w:val="24"/>
              </w:rPr>
              <w:t>PO3</w:t>
            </w:r>
          </w:p>
        </w:tc>
        <w:tc>
          <w:tcPr>
            <w:tcW w:w="966" w:type="dxa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50" w:right="238"/>
              <w:rPr>
                <w:sz w:val="24"/>
              </w:rPr>
            </w:pPr>
            <w:r>
              <w:rPr>
                <w:sz w:val="24"/>
              </w:rPr>
              <w:t>PO4</w:t>
            </w:r>
          </w:p>
        </w:tc>
        <w:tc>
          <w:tcPr>
            <w:tcW w:w="1168" w:type="dxa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86" w:right="266"/>
              <w:rPr>
                <w:sz w:val="24"/>
              </w:rPr>
            </w:pPr>
            <w:r>
              <w:rPr>
                <w:sz w:val="24"/>
              </w:rPr>
              <w:t>PSO1</w:t>
            </w:r>
          </w:p>
        </w:tc>
        <w:tc>
          <w:tcPr>
            <w:tcW w:w="1170" w:type="dxa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89" w:right="270"/>
              <w:rPr>
                <w:sz w:val="24"/>
              </w:rPr>
            </w:pPr>
            <w:r>
              <w:rPr>
                <w:sz w:val="24"/>
              </w:rPr>
              <w:t>PSO2</w:t>
            </w:r>
          </w:p>
        </w:tc>
        <w:tc>
          <w:tcPr>
            <w:tcW w:w="1168" w:type="dxa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88" w:right="264"/>
              <w:rPr>
                <w:sz w:val="24"/>
              </w:rPr>
            </w:pPr>
            <w:r>
              <w:rPr>
                <w:sz w:val="24"/>
              </w:rPr>
              <w:t>PSO3</w:t>
            </w:r>
          </w:p>
        </w:tc>
        <w:tc>
          <w:tcPr>
            <w:tcW w:w="1165" w:type="dxa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89" w:right="264"/>
              <w:rPr>
                <w:sz w:val="24"/>
              </w:rPr>
            </w:pPr>
            <w:r>
              <w:rPr>
                <w:sz w:val="24"/>
              </w:rPr>
              <w:t>PSO4</w:t>
            </w:r>
          </w:p>
        </w:tc>
      </w:tr>
      <w:tr w:rsidR="00EE5E0F" w:rsidTr="00EE5E0F">
        <w:trPr>
          <w:trHeight w:val="338"/>
        </w:trPr>
        <w:tc>
          <w:tcPr>
            <w:tcW w:w="1570" w:type="dxa"/>
          </w:tcPr>
          <w:p w:rsidR="00EE5E0F" w:rsidRDefault="00EE5E0F" w:rsidP="00A06298">
            <w:pPr>
              <w:pStyle w:val="TableParagraph"/>
              <w:spacing w:before="23"/>
              <w:ind w:left="417" w:right="410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  <w:tc>
          <w:tcPr>
            <w:tcW w:w="962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67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4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6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70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6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65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E5E0F" w:rsidTr="00EE5E0F">
        <w:trPr>
          <w:trHeight w:val="335"/>
        </w:trPr>
        <w:tc>
          <w:tcPr>
            <w:tcW w:w="1570" w:type="dxa"/>
          </w:tcPr>
          <w:p w:rsidR="00EE5E0F" w:rsidRDefault="00EE5E0F" w:rsidP="00A06298">
            <w:pPr>
              <w:pStyle w:val="TableParagraph"/>
              <w:spacing w:before="20"/>
              <w:ind w:left="417" w:right="410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  <w:tc>
          <w:tcPr>
            <w:tcW w:w="962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67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4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6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6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70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6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65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</w:tbl>
    <w:p w:rsidR="00A06298" w:rsidRDefault="00A06298" w:rsidP="00A06298">
      <w:pPr>
        <w:pStyle w:val="BodyText"/>
        <w:spacing w:before="202" w:line="242" w:lineRule="auto"/>
        <w:ind w:right="222"/>
      </w:pPr>
      <w:r>
        <w:t xml:space="preserve">In the same way we have course articulation matrices for all courses in that </w:t>
      </w:r>
      <w:r w:rsidR="00EE5E0F">
        <w:t>Program</w:t>
      </w:r>
      <w:r>
        <w:t>.</w:t>
      </w:r>
    </w:p>
    <w:p w:rsidR="00A06298" w:rsidRDefault="00A06298" w:rsidP="00A06298">
      <w:pPr>
        <w:pStyle w:val="Heading1"/>
      </w:pPr>
      <w:r>
        <w:t>CO’s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PO’s &amp;</w:t>
      </w:r>
      <w:r>
        <w:rPr>
          <w:spacing w:val="-1"/>
        </w:rPr>
        <w:t xml:space="preserve"> </w:t>
      </w:r>
      <w:r>
        <w:t>PSO’s</w:t>
      </w:r>
      <w:r>
        <w:rPr>
          <w:spacing w:val="-2"/>
        </w:rPr>
        <w:t xml:space="preserve"> </w:t>
      </w:r>
      <w:r>
        <w:t>mapping</w:t>
      </w:r>
      <w:r>
        <w:rPr>
          <w:spacing w:val="-1"/>
        </w:rPr>
        <w:t xml:space="preserve"> </w:t>
      </w:r>
      <w:r>
        <w:t>matrix</w:t>
      </w:r>
      <w:r>
        <w:rPr>
          <w:spacing w:val="-2"/>
        </w:rPr>
        <w:t xml:space="preserve"> </w:t>
      </w:r>
      <w:r>
        <w:t>(1-low,</w:t>
      </w:r>
      <w:r>
        <w:rPr>
          <w:spacing w:val="-2"/>
        </w:rPr>
        <w:t xml:space="preserve"> </w:t>
      </w:r>
      <w:r>
        <w:t>2-medium,</w:t>
      </w:r>
      <w:r>
        <w:rPr>
          <w:spacing w:val="-2"/>
        </w:rPr>
        <w:t xml:space="preserve"> </w:t>
      </w:r>
      <w:r>
        <w:t>3-high,</w:t>
      </w:r>
      <w:r>
        <w:rPr>
          <w:spacing w:val="-2"/>
        </w:rPr>
        <w:t xml:space="preserve"> </w:t>
      </w:r>
      <w:r>
        <w:t>0-No</w:t>
      </w:r>
      <w:r>
        <w:rPr>
          <w:spacing w:val="-1"/>
        </w:rPr>
        <w:t xml:space="preserve"> </w:t>
      </w:r>
      <w:r>
        <w:t>correlation)</w:t>
      </w:r>
    </w:p>
    <w:p w:rsidR="00A06298" w:rsidRDefault="00A06298" w:rsidP="00A06298">
      <w:pPr>
        <w:pStyle w:val="BodyText"/>
        <w:spacing w:before="4" w:after="1"/>
        <w:ind w:left="0"/>
        <w:rPr>
          <w:b/>
          <w:sz w:val="17"/>
        </w:rPr>
      </w:pP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32"/>
        <w:gridCol w:w="1116"/>
        <w:gridCol w:w="959"/>
        <w:gridCol w:w="959"/>
        <w:gridCol w:w="959"/>
        <w:gridCol w:w="963"/>
        <w:gridCol w:w="958"/>
        <w:gridCol w:w="963"/>
        <w:gridCol w:w="979"/>
      </w:tblGrid>
      <w:tr w:rsidR="00A06298" w:rsidTr="00A06298">
        <w:trPr>
          <w:trHeight w:val="366"/>
        </w:trPr>
        <w:tc>
          <w:tcPr>
            <w:tcW w:w="1932" w:type="dxa"/>
            <w:vMerge w:val="restart"/>
          </w:tcPr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58"/>
              <w:ind w:left="537" w:right="532"/>
              <w:rPr>
                <w:sz w:val="24"/>
              </w:rPr>
            </w:pPr>
            <w:r>
              <w:rPr>
                <w:sz w:val="24"/>
              </w:rPr>
              <w:t>CO's</w:t>
            </w:r>
          </w:p>
        </w:tc>
        <w:tc>
          <w:tcPr>
            <w:tcW w:w="7856" w:type="dxa"/>
            <w:gridSpan w:val="8"/>
          </w:tcPr>
          <w:p w:rsidR="00A06298" w:rsidRDefault="00A06298" w:rsidP="00A06298">
            <w:pPr>
              <w:pStyle w:val="TableParagraph"/>
              <w:spacing w:before="83" w:line="264" w:lineRule="exact"/>
              <w:ind w:left="3283" w:right="3283"/>
              <w:rPr>
                <w:sz w:val="24"/>
              </w:rPr>
            </w:pPr>
            <w:r>
              <w:rPr>
                <w:sz w:val="24"/>
              </w:rPr>
              <w:t>PO's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PSO’s</w:t>
            </w:r>
          </w:p>
        </w:tc>
      </w:tr>
      <w:tr w:rsidR="00A06298" w:rsidTr="00A06298">
        <w:trPr>
          <w:trHeight w:val="2025"/>
        </w:trPr>
        <w:tc>
          <w:tcPr>
            <w:tcW w:w="1932" w:type="dxa"/>
            <w:vMerge/>
          </w:tcPr>
          <w:p w:rsidR="00A06298" w:rsidRDefault="00A06298" w:rsidP="00A06298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323" w:right="315"/>
              <w:rPr>
                <w:sz w:val="24"/>
              </w:rPr>
            </w:pPr>
            <w:r>
              <w:rPr>
                <w:sz w:val="24"/>
              </w:rPr>
              <w:t>PO1</w:t>
            </w:r>
          </w:p>
        </w:tc>
        <w:tc>
          <w:tcPr>
            <w:tcW w:w="959" w:type="dxa"/>
          </w:tcPr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45" w:right="233"/>
              <w:rPr>
                <w:sz w:val="24"/>
              </w:rPr>
            </w:pPr>
            <w:r>
              <w:rPr>
                <w:sz w:val="24"/>
              </w:rPr>
              <w:t>PO2</w:t>
            </w:r>
          </w:p>
        </w:tc>
        <w:tc>
          <w:tcPr>
            <w:tcW w:w="959" w:type="dxa"/>
          </w:tcPr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47" w:right="233"/>
              <w:rPr>
                <w:sz w:val="24"/>
              </w:rPr>
            </w:pPr>
            <w:r>
              <w:rPr>
                <w:sz w:val="24"/>
              </w:rPr>
              <w:t>PO3</w:t>
            </w:r>
          </w:p>
        </w:tc>
        <w:tc>
          <w:tcPr>
            <w:tcW w:w="959" w:type="dxa"/>
          </w:tcPr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47" w:right="231"/>
              <w:rPr>
                <w:sz w:val="24"/>
              </w:rPr>
            </w:pPr>
            <w:r>
              <w:rPr>
                <w:sz w:val="24"/>
              </w:rPr>
              <w:t>PO4</w:t>
            </w:r>
          </w:p>
        </w:tc>
        <w:tc>
          <w:tcPr>
            <w:tcW w:w="963" w:type="dxa"/>
          </w:tcPr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182" w:right="162"/>
              <w:rPr>
                <w:sz w:val="24"/>
              </w:rPr>
            </w:pPr>
            <w:r>
              <w:rPr>
                <w:sz w:val="24"/>
              </w:rPr>
              <w:t>PSO1</w:t>
            </w:r>
          </w:p>
        </w:tc>
        <w:tc>
          <w:tcPr>
            <w:tcW w:w="958" w:type="dxa"/>
          </w:tcPr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185" w:right="161"/>
              <w:rPr>
                <w:sz w:val="24"/>
              </w:rPr>
            </w:pPr>
            <w:r>
              <w:rPr>
                <w:sz w:val="24"/>
              </w:rPr>
              <w:t>PSO2</w:t>
            </w:r>
          </w:p>
        </w:tc>
        <w:tc>
          <w:tcPr>
            <w:tcW w:w="963" w:type="dxa"/>
          </w:tcPr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186" w:right="159"/>
              <w:rPr>
                <w:sz w:val="24"/>
              </w:rPr>
            </w:pPr>
            <w:r>
              <w:rPr>
                <w:sz w:val="24"/>
              </w:rPr>
              <w:t>PSO3</w:t>
            </w:r>
          </w:p>
        </w:tc>
        <w:tc>
          <w:tcPr>
            <w:tcW w:w="979" w:type="dxa"/>
          </w:tcPr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b/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192" w:right="176"/>
              <w:rPr>
                <w:sz w:val="24"/>
              </w:rPr>
            </w:pPr>
            <w:r>
              <w:rPr>
                <w:sz w:val="24"/>
              </w:rPr>
              <w:t>PSO4</w:t>
            </w:r>
          </w:p>
        </w:tc>
      </w:tr>
      <w:tr w:rsidR="00EE5E0F" w:rsidTr="00EE5E0F">
        <w:trPr>
          <w:trHeight w:val="383"/>
        </w:trPr>
        <w:tc>
          <w:tcPr>
            <w:tcW w:w="1932" w:type="dxa"/>
          </w:tcPr>
          <w:p w:rsidR="00EE5E0F" w:rsidRDefault="00EE5E0F" w:rsidP="00A06298">
            <w:pPr>
              <w:pStyle w:val="TableParagraph"/>
              <w:spacing w:before="47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  <w:tc>
          <w:tcPr>
            <w:tcW w:w="111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5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E5E0F" w:rsidTr="00EE5E0F">
        <w:trPr>
          <w:trHeight w:val="385"/>
        </w:trPr>
        <w:tc>
          <w:tcPr>
            <w:tcW w:w="1932" w:type="dxa"/>
          </w:tcPr>
          <w:p w:rsidR="00EE5E0F" w:rsidRDefault="00EE5E0F" w:rsidP="00A06298">
            <w:pPr>
              <w:pStyle w:val="TableParagraph"/>
              <w:spacing w:before="47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  <w:tc>
          <w:tcPr>
            <w:tcW w:w="111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E5E0F" w:rsidTr="00EE5E0F">
        <w:trPr>
          <w:trHeight w:val="314"/>
        </w:trPr>
        <w:tc>
          <w:tcPr>
            <w:tcW w:w="1932" w:type="dxa"/>
          </w:tcPr>
          <w:p w:rsidR="00EE5E0F" w:rsidRDefault="00EE5E0F" w:rsidP="00A06298">
            <w:pPr>
              <w:pStyle w:val="TableParagraph"/>
              <w:spacing w:before="11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</w:t>
            </w:r>
          </w:p>
        </w:tc>
        <w:tc>
          <w:tcPr>
            <w:tcW w:w="111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5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E5E0F" w:rsidTr="00EE5E0F">
        <w:trPr>
          <w:trHeight w:val="316"/>
        </w:trPr>
        <w:tc>
          <w:tcPr>
            <w:tcW w:w="1932" w:type="dxa"/>
          </w:tcPr>
          <w:p w:rsidR="00EE5E0F" w:rsidRDefault="00EE5E0F" w:rsidP="00A06298">
            <w:pPr>
              <w:pStyle w:val="TableParagraph"/>
              <w:spacing w:before="13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</w:p>
        </w:tc>
        <w:tc>
          <w:tcPr>
            <w:tcW w:w="111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E5E0F" w:rsidTr="00EE5E0F">
        <w:trPr>
          <w:trHeight w:val="292"/>
        </w:trPr>
        <w:tc>
          <w:tcPr>
            <w:tcW w:w="1932" w:type="dxa"/>
          </w:tcPr>
          <w:p w:rsidR="00EE5E0F" w:rsidRDefault="00EE5E0F" w:rsidP="00A06298">
            <w:pPr>
              <w:pStyle w:val="TableParagraph"/>
              <w:spacing w:line="272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</w:tc>
        <w:tc>
          <w:tcPr>
            <w:tcW w:w="111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7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E5E0F" w:rsidTr="00EE5E0F">
        <w:trPr>
          <w:trHeight w:val="292"/>
        </w:trPr>
        <w:tc>
          <w:tcPr>
            <w:tcW w:w="1932" w:type="dxa"/>
          </w:tcPr>
          <w:p w:rsidR="00EE5E0F" w:rsidRDefault="00EE5E0F" w:rsidP="00A06298">
            <w:pPr>
              <w:pStyle w:val="TableParagraph"/>
              <w:spacing w:line="273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3.2</w:t>
            </w:r>
          </w:p>
        </w:tc>
        <w:tc>
          <w:tcPr>
            <w:tcW w:w="111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5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E5E0F" w:rsidTr="00EE5E0F">
        <w:trPr>
          <w:trHeight w:val="290"/>
        </w:trPr>
        <w:tc>
          <w:tcPr>
            <w:tcW w:w="1932" w:type="dxa"/>
          </w:tcPr>
          <w:p w:rsidR="00EE5E0F" w:rsidRDefault="00EE5E0F" w:rsidP="00A06298">
            <w:pPr>
              <w:pStyle w:val="TableParagraph"/>
              <w:spacing w:line="270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</w:p>
        </w:tc>
        <w:tc>
          <w:tcPr>
            <w:tcW w:w="111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E5E0F" w:rsidTr="00EE5E0F">
        <w:trPr>
          <w:trHeight w:val="292"/>
        </w:trPr>
        <w:tc>
          <w:tcPr>
            <w:tcW w:w="1932" w:type="dxa"/>
          </w:tcPr>
          <w:p w:rsidR="00EE5E0F" w:rsidRDefault="00EE5E0F" w:rsidP="00A06298">
            <w:pPr>
              <w:pStyle w:val="TableParagraph"/>
              <w:spacing w:before="1" w:line="271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4.2</w:t>
            </w:r>
          </w:p>
        </w:tc>
        <w:tc>
          <w:tcPr>
            <w:tcW w:w="111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E5E0F" w:rsidTr="00EE5E0F">
        <w:trPr>
          <w:trHeight w:val="292"/>
        </w:trPr>
        <w:tc>
          <w:tcPr>
            <w:tcW w:w="1932" w:type="dxa"/>
          </w:tcPr>
          <w:p w:rsidR="00EE5E0F" w:rsidRDefault="00EE5E0F" w:rsidP="00A06298">
            <w:pPr>
              <w:pStyle w:val="TableParagraph"/>
              <w:spacing w:before="1" w:line="271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5.1</w:t>
            </w:r>
          </w:p>
        </w:tc>
        <w:tc>
          <w:tcPr>
            <w:tcW w:w="111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5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E5E0F" w:rsidTr="00EE5E0F">
        <w:trPr>
          <w:trHeight w:val="292"/>
        </w:trPr>
        <w:tc>
          <w:tcPr>
            <w:tcW w:w="1932" w:type="dxa"/>
          </w:tcPr>
          <w:p w:rsidR="00EE5E0F" w:rsidRDefault="00EE5E0F" w:rsidP="00A06298">
            <w:pPr>
              <w:pStyle w:val="TableParagraph"/>
              <w:spacing w:line="272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5.2</w:t>
            </w:r>
          </w:p>
        </w:tc>
        <w:tc>
          <w:tcPr>
            <w:tcW w:w="111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E5E0F" w:rsidTr="00EE5E0F">
        <w:trPr>
          <w:trHeight w:val="290"/>
        </w:trPr>
        <w:tc>
          <w:tcPr>
            <w:tcW w:w="1932" w:type="dxa"/>
          </w:tcPr>
          <w:p w:rsidR="00EE5E0F" w:rsidRDefault="00EE5E0F" w:rsidP="00A06298">
            <w:pPr>
              <w:pStyle w:val="TableParagraph"/>
              <w:spacing w:line="270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6.1</w:t>
            </w:r>
          </w:p>
        </w:tc>
        <w:tc>
          <w:tcPr>
            <w:tcW w:w="111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5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E5E0F" w:rsidTr="00EE5E0F">
        <w:trPr>
          <w:trHeight w:val="292"/>
        </w:trPr>
        <w:tc>
          <w:tcPr>
            <w:tcW w:w="1932" w:type="dxa"/>
          </w:tcPr>
          <w:p w:rsidR="00EE5E0F" w:rsidRDefault="00EE5E0F" w:rsidP="00A06298">
            <w:pPr>
              <w:pStyle w:val="TableParagraph"/>
              <w:spacing w:before="1" w:line="271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6.2</w:t>
            </w:r>
          </w:p>
        </w:tc>
        <w:tc>
          <w:tcPr>
            <w:tcW w:w="111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E5E0F" w:rsidTr="00EE5E0F">
        <w:trPr>
          <w:trHeight w:val="292"/>
        </w:trPr>
        <w:tc>
          <w:tcPr>
            <w:tcW w:w="1932" w:type="dxa"/>
          </w:tcPr>
          <w:p w:rsidR="00EE5E0F" w:rsidRDefault="00EE5E0F" w:rsidP="00A06298">
            <w:pPr>
              <w:pStyle w:val="TableParagraph"/>
              <w:spacing w:before="1" w:line="271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7.1</w:t>
            </w:r>
          </w:p>
        </w:tc>
        <w:tc>
          <w:tcPr>
            <w:tcW w:w="111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E5E0F" w:rsidTr="00EE5E0F">
        <w:trPr>
          <w:trHeight w:val="292"/>
        </w:trPr>
        <w:tc>
          <w:tcPr>
            <w:tcW w:w="1932" w:type="dxa"/>
          </w:tcPr>
          <w:p w:rsidR="00EE5E0F" w:rsidRDefault="00EE5E0F" w:rsidP="00A06298">
            <w:pPr>
              <w:pStyle w:val="TableParagraph"/>
              <w:spacing w:before="1" w:line="271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7.2</w:t>
            </w:r>
          </w:p>
        </w:tc>
        <w:tc>
          <w:tcPr>
            <w:tcW w:w="111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E5E0F" w:rsidTr="00EE5E0F">
        <w:trPr>
          <w:trHeight w:val="292"/>
        </w:trPr>
        <w:tc>
          <w:tcPr>
            <w:tcW w:w="1932" w:type="dxa"/>
          </w:tcPr>
          <w:p w:rsidR="00EE5E0F" w:rsidRDefault="00EE5E0F" w:rsidP="00A06298">
            <w:pPr>
              <w:pStyle w:val="TableParagraph"/>
              <w:spacing w:line="273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8.1</w:t>
            </w:r>
          </w:p>
        </w:tc>
        <w:tc>
          <w:tcPr>
            <w:tcW w:w="111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5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E5E0F" w:rsidTr="00EE5E0F">
        <w:trPr>
          <w:trHeight w:val="292"/>
        </w:trPr>
        <w:tc>
          <w:tcPr>
            <w:tcW w:w="1932" w:type="dxa"/>
          </w:tcPr>
          <w:p w:rsidR="00EE5E0F" w:rsidRDefault="00EE5E0F" w:rsidP="00A06298">
            <w:pPr>
              <w:pStyle w:val="TableParagraph"/>
              <w:spacing w:line="272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lastRenderedPageBreak/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8.2</w:t>
            </w:r>
          </w:p>
        </w:tc>
        <w:tc>
          <w:tcPr>
            <w:tcW w:w="111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E5E0F" w:rsidTr="00EE5E0F">
        <w:trPr>
          <w:trHeight w:val="290"/>
        </w:trPr>
        <w:tc>
          <w:tcPr>
            <w:tcW w:w="1932" w:type="dxa"/>
          </w:tcPr>
          <w:p w:rsidR="00EE5E0F" w:rsidRDefault="00EE5E0F" w:rsidP="00A06298">
            <w:pPr>
              <w:pStyle w:val="TableParagraph"/>
              <w:spacing w:line="270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9.1</w:t>
            </w:r>
          </w:p>
        </w:tc>
        <w:tc>
          <w:tcPr>
            <w:tcW w:w="111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E5E0F" w:rsidTr="00EE5E0F">
        <w:trPr>
          <w:trHeight w:val="292"/>
        </w:trPr>
        <w:tc>
          <w:tcPr>
            <w:tcW w:w="1932" w:type="dxa"/>
          </w:tcPr>
          <w:p w:rsidR="00EE5E0F" w:rsidRDefault="00EE5E0F" w:rsidP="00A06298">
            <w:pPr>
              <w:pStyle w:val="TableParagraph"/>
              <w:spacing w:before="1" w:line="271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9.2</w:t>
            </w:r>
          </w:p>
        </w:tc>
        <w:tc>
          <w:tcPr>
            <w:tcW w:w="111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E5E0F" w:rsidTr="00EE5E0F">
        <w:trPr>
          <w:trHeight w:val="292"/>
        </w:trPr>
        <w:tc>
          <w:tcPr>
            <w:tcW w:w="1932" w:type="dxa"/>
          </w:tcPr>
          <w:p w:rsidR="00EE5E0F" w:rsidRDefault="00EE5E0F" w:rsidP="00A06298">
            <w:pPr>
              <w:pStyle w:val="TableParagraph"/>
              <w:spacing w:before="1" w:line="271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10.1</w:t>
            </w:r>
          </w:p>
        </w:tc>
        <w:tc>
          <w:tcPr>
            <w:tcW w:w="111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5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E5E0F" w:rsidTr="00EE5E0F">
        <w:trPr>
          <w:trHeight w:val="292"/>
        </w:trPr>
        <w:tc>
          <w:tcPr>
            <w:tcW w:w="1932" w:type="dxa"/>
          </w:tcPr>
          <w:p w:rsidR="00EE5E0F" w:rsidRDefault="00EE5E0F" w:rsidP="00A06298">
            <w:pPr>
              <w:pStyle w:val="TableParagraph"/>
              <w:spacing w:before="1" w:line="271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10.2</w:t>
            </w:r>
          </w:p>
        </w:tc>
        <w:tc>
          <w:tcPr>
            <w:tcW w:w="111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E5E0F" w:rsidTr="00EE5E0F">
        <w:trPr>
          <w:trHeight w:val="290"/>
        </w:trPr>
        <w:tc>
          <w:tcPr>
            <w:tcW w:w="1932" w:type="dxa"/>
          </w:tcPr>
          <w:p w:rsidR="00EE5E0F" w:rsidRDefault="00EE5E0F" w:rsidP="00A06298">
            <w:pPr>
              <w:pStyle w:val="TableParagraph"/>
              <w:spacing w:line="270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11.1</w:t>
            </w:r>
          </w:p>
        </w:tc>
        <w:tc>
          <w:tcPr>
            <w:tcW w:w="111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E5E0F" w:rsidTr="00EE5E0F">
        <w:trPr>
          <w:trHeight w:val="292"/>
        </w:trPr>
        <w:tc>
          <w:tcPr>
            <w:tcW w:w="1932" w:type="dxa"/>
          </w:tcPr>
          <w:p w:rsidR="00EE5E0F" w:rsidRDefault="00EE5E0F" w:rsidP="00A06298">
            <w:pPr>
              <w:pStyle w:val="TableParagraph"/>
              <w:spacing w:before="1" w:line="271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11.2</w:t>
            </w:r>
          </w:p>
        </w:tc>
        <w:tc>
          <w:tcPr>
            <w:tcW w:w="111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E5E0F" w:rsidTr="00EE5E0F">
        <w:trPr>
          <w:trHeight w:val="292"/>
        </w:trPr>
        <w:tc>
          <w:tcPr>
            <w:tcW w:w="1932" w:type="dxa"/>
          </w:tcPr>
          <w:p w:rsidR="00EE5E0F" w:rsidRDefault="00EE5E0F" w:rsidP="00A06298">
            <w:pPr>
              <w:pStyle w:val="TableParagraph"/>
              <w:spacing w:before="1" w:line="271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12.1</w:t>
            </w:r>
          </w:p>
        </w:tc>
        <w:tc>
          <w:tcPr>
            <w:tcW w:w="111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5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E5E0F" w:rsidTr="00EE5E0F">
        <w:trPr>
          <w:trHeight w:val="292"/>
        </w:trPr>
        <w:tc>
          <w:tcPr>
            <w:tcW w:w="1932" w:type="dxa"/>
          </w:tcPr>
          <w:p w:rsidR="00EE5E0F" w:rsidRDefault="00EE5E0F" w:rsidP="00A06298">
            <w:pPr>
              <w:pStyle w:val="TableParagraph"/>
              <w:spacing w:before="1" w:line="271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12.2</w:t>
            </w:r>
          </w:p>
        </w:tc>
        <w:tc>
          <w:tcPr>
            <w:tcW w:w="111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5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7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E5E0F" w:rsidTr="00EE5E0F">
        <w:trPr>
          <w:trHeight w:val="292"/>
        </w:trPr>
        <w:tc>
          <w:tcPr>
            <w:tcW w:w="1932" w:type="dxa"/>
          </w:tcPr>
          <w:p w:rsidR="00EE5E0F" w:rsidRDefault="00EE5E0F" w:rsidP="00A06298">
            <w:pPr>
              <w:pStyle w:val="TableParagraph"/>
              <w:spacing w:line="272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13.1</w:t>
            </w:r>
          </w:p>
        </w:tc>
        <w:tc>
          <w:tcPr>
            <w:tcW w:w="111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7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E5E0F" w:rsidTr="00EE5E0F">
        <w:trPr>
          <w:trHeight w:val="292"/>
        </w:trPr>
        <w:tc>
          <w:tcPr>
            <w:tcW w:w="1932" w:type="dxa"/>
          </w:tcPr>
          <w:p w:rsidR="00EE5E0F" w:rsidRDefault="00EE5E0F" w:rsidP="00A06298">
            <w:pPr>
              <w:pStyle w:val="TableParagraph"/>
              <w:spacing w:line="272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13.2</w:t>
            </w:r>
          </w:p>
        </w:tc>
        <w:tc>
          <w:tcPr>
            <w:tcW w:w="111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E5E0F" w:rsidTr="00EE5E0F">
        <w:trPr>
          <w:trHeight w:val="292"/>
        </w:trPr>
        <w:tc>
          <w:tcPr>
            <w:tcW w:w="1932" w:type="dxa"/>
          </w:tcPr>
          <w:p w:rsidR="00EE5E0F" w:rsidRDefault="00EE5E0F" w:rsidP="00A06298">
            <w:pPr>
              <w:pStyle w:val="TableParagraph"/>
              <w:spacing w:line="272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14.1</w:t>
            </w:r>
          </w:p>
        </w:tc>
        <w:tc>
          <w:tcPr>
            <w:tcW w:w="111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5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E5E0F" w:rsidTr="00EE5E0F">
        <w:trPr>
          <w:trHeight w:val="292"/>
        </w:trPr>
        <w:tc>
          <w:tcPr>
            <w:tcW w:w="1932" w:type="dxa"/>
          </w:tcPr>
          <w:p w:rsidR="00EE5E0F" w:rsidRDefault="00EE5E0F" w:rsidP="00A06298">
            <w:pPr>
              <w:pStyle w:val="TableParagraph"/>
              <w:spacing w:line="272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14.2</w:t>
            </w:r>
          </w:p>
        </w:tc>
        <w:tc>
          <w:tcPr>
            <w:tcW w:w="111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5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E5E0F" w:rsidTr="00EE5E0F">
        <w:trPr>
          <w:trHeight w:val="292"/>
        </w:trPr>
        <w:tc>
          <w:tcPr>
            <w:tcW w:w="1932" w:type="dxa"/>
          </w:tcPr>
          <w:p w:rsidR="00EE5E0F" w:rsidRDefault="00EE5E0F" w:rsidP="00A06298">
            <w:pPr>
              <w:pStyle w:val="TableParagraph"/>
              <w:spacing w:line="272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15.1</w:t>
            </w:r>
          </w:p>
        </w:tc>
        <w:tc>
          <w:tcPr>
            <w:tcW w:w="111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E5E0F" w:rsidTr="00EE5E0F">
        <w:trPr>
          <w:trHeight w:val="292"/>
        </w:trPr>
        <w:tc>
          <w:tcPr>
            <w:tcW w:w="1932" w:type="dxa"/>
          </w:tcPr>
          <w:p w:rsidR="00EE5E0F" w:rsidRDefault="00EE5E0F" w:rsidP="00A06298">
            <w:pPr>
              <w:pStyle w:val="TableParagraph"/>
              <w:spacing w:line="272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15.2</w:t>
            </w:r>
          </w:p>
        </w:tc>
        <w:tc>
          <w:tcPr>
            <w:tcW w:w="111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E5E0F" w:rsidTr="00EE5E0F">
        <w:trPr>
          <w:trHeight w:val="292"/>
        </w:trPr>
        <w:tc>
          <w:tcPr>
            <w:tcW w:w="1932" w:type="dxa"/>
          </w:tcPr>
          <w:p w:rsidR="00EE5E0F" w:rsidRDefault="00EE5E0F" w:rsidP="00A06298">
            <w:pPr>
              <w:pStyle w:val="TableParagraph"/>
              <w:spacing w:line="272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16.1</w:t>
            </w:r>
          </w:p>
        </w:tc>
        <w:tc>
          <w:tcPr>
            <w:tcW w:w="111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5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7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E5E0F" w:rsidTr="00EE5E0F">
        <w:trPr>
          <w:trHeight w:val="292"/>
        </w:trPr>
        <w:tc>
          <w:tcPr>
            <w:tcW w:w="1932" w:type="dxa"/>
          </w:tcPr>
          <w:p w:rsidR="00EE5E0F" w:rsidRDefault="00EE5E0F" w:rsidP="00A06298">
            <w:pPr>
              <w:pStyle w:val="TableParagraph"/>
              <w:spacing w:line="272" w:lineRule="exact"/>
              <w:ind w:left="537" w:right="532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16.2</w:t>
            </w:r>
          </w:p>
        </w:tc>
        <w:tc>
          <w:tcPr>
            <w:tcW w:w="111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5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3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9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:rsidR="00A06298" w:rsidRDefault="00A06298" w:rsidP="00A06298">
      <w:pPr>
        <w:spacing w:line="272" w:lineRule="exact"/>
        <w:rPr>
          <w:sz w:val="24"/>
        </w:rPr>
      </w:pPr>
    </w:p>
    <w:p w:rsidR="00A06298" w:rsidRDefault="00A06298" w:rsidP="00A06298">
      <w:pPr>
        <w:pStyle w:val="BodyText"/>
        <w:spacing w:line="242" w:lineRule="auto"/>
        <w:ind w:left="0" w:right="771"/>
      </w:pPr>
      <w:r>
        <w:rPr>
          <w:color w:val="FF0000"/>
        </w:rPr>
        <w:t>Step 5: Development of overall CO’s-PO’s mapping matrix for all courses (Program Articulation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Matrix).</w:t>
      </w:r>
    </w:p>
    <w:p w:rsidR="00A06298" w:rsidRDefault="00A06298" w:rsidP="00A06298">
      <w:pPr>
        <w:pStyle w:val="BodyText"/>
        <w:spacing w:before="196" w:line="242" w:lineRule="auto"/>
        <w:ind w:right="224" w:firstLine="720"/>
        <w:jc w:val="both"/>
      </w:pPr>
      <w:r>
        <w:t>The CO levels corresponding to each PO/PSO in course articulation matrix are averaged to</w:t>
      </w:r>
      <w:r>
        <w:rPr>
          <w:spacing w:val="1"/>
        </w:rPr>
        <w:t xml:space="preserve"> </w:t>
      </w:r>
      <w:r>
        <w:t>obtain overall level of relation of course with each PO &amp; PSO. For example, the overall relation of</w:t>
      </w:r>
      <w:r>
        <w:rPr>
          <w:spacing w:val="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– 1 (say) are</w:t>
      </w:r>
      <w:r>
        <w:rPr>
          <w:spacing w:val="-2"/>
        </w:rPr>
        <w:t xml:space="preserve"> </w:t>
      </w:r>
      <w:r>
        <w:t>reported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matrix.</w:t>
      </w:r>
    </w:p>
    <w:p w:rsidR="00A06298" w:rsidRDefault="00A06298" w:rsidP="00A06298">
      <w:pPr>
        <w:pStyle w:val="BodyText"/>
        <w:spacing w:before="4"/>
        <w:ind w:left="0"/>
        <w:rPr>
          <w:sz w:val="1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70"/>
        <w:gridCol w:w="962"/>
        <w:gridCol w:w="967"/>
        <w:gridCol w:w="964"/>
        <w:gridCol w:w="966"/>
        <w:gridCol w:w="1168"/>
        <w:gridCol w:w="1170"/>
        <w:gridCol w:w="1168"/>
        <w:gridCol w:w="1165"/>
      </w:tblGrid>
      <w:tr w:rsidR="00A06298" w:rsidTr="00A06298">
        <w:trPr>
          <w:trHeight w:val="335"/>
        </w:trPr>
        <w:tc>
          <w:tcPr>
            <w:tcW w:w="1570" w:type="dxa"/>
            <w:vMerge w:val="restart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A06298" w:rsidRDefault="00A06298" w:rsidP="00A06298">
            <w:pPr>
              <w:pStyle w:val="TableParagraph"/>
              <w:ind w:left="412" w:right="410"/>
              <w:rPr>
                <w:sz w:val="24"/>
              </w:rPr>
            </w:pPr>
            <w:r>
              <w:rPr>
                <w:sz w:val="24"/>
              </w:rPr>
              <w:t>CO's</w:t>
            </w:r>
          </w:p>
        </w:tc>
        <w:tc>
          <w:tcPr>
            <w:tcW w:w="8530" w:type="dxa"/>
            <w:gridSpan w:val="8"/>
          </w:tcPr>
          <w:p w:rsidR="00A06298" w:rsidRDefault="00A06298" w:rsidP="00A06298">
            <w:pPr>
              <w:pStyle w:val="TableParagraph"/>
              <w:spacing w:before="23"/>
              <w:ind w:left="3625" w:right="3616"/>
              <w:rPr>
                <w:sz w:val="24"/>
              </w:rPr>
            </w:pPr>
            <w:r>
              <w:rPr>
                <w:sz w:val="24"/>
              </w:rPr>
              <w:t>PO's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PSO’s</w:t>
            </w:r>
          </w:p>
        </w:tc>
      </w:tr>
      <w:tr w:rsidR="00A06298" w:rsidTr="00A06298">
        <w:trPr>
          <w:trHeight w:val="1820"/>
        </w:trPr>
        <w:tc>
          <w:tcPr>
            <w:tcW w:w="1570" w:type="dxa"/>
            <w:vMerge/>
            <w:tcBorders>
              <w:top w:val="nil"/>
            </w:tcBorders>
          </w:tcPr>
          <w:p w:rsidR="00A06298" w:rsidRDefault="00A06298" w:rsidP="00A06298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44" w:right="241"/>
              <w:rPr>
                <w:sz w:val="24"/>
              </w:rPr>
            </w:pPr>
            <w:r>
              <w:rPr>
                <w:sz w:val="24"/>
              </w:rPr>
              <w:t>PO1</w:t>
            </w:r>
          </w:p>
        </w:tc>
        <w:tc>
          <w:tcPr>
            <w:tcW w:w="967" w:type="dxa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49" w:right="241"/>
              <w:rPr>
                <w:sz w:val="24"/>
              </w:rPr>
            </w:pPr>
            <w:r>
              <w:rPr>
                <w:sz w:val="24"/>
              </w:rPr>
              <w:t>PO2</w:t>
            </w:r>
          </w:p>
        </w:tc>
        <w:tc>
          <w:tcPr>
            <w:tcW w:w="964" w:type="dxa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50" w:right="237"/>
              <w:rPr>
                <w:sz w:val="24"/>
              </w:rPr>
            </w:pPr>
            <w:r>
              <w:rPr>
                <w:sz w:val="24"/>
              </w:rPr>
              <w:t>PO3</w:t>
            </w:r>
          </w:p>
        </w:tc>
        <w:tc>
          <w:tcPr>
            <w:tcW w:w="966" w:type="dxa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50" w:right="238"/>
              <w:rPr>
                <w:sz w:val="24"/>
              </w:rPr>
            </w:pPr>
            <w:r>
              <w:rPr>
                <w:sz w:val="24"/>
              </w:rPr>
              <w:t>PO4</w:t>
            </w:r>
          </w:p>
        </w:tc>
        <w:tc>
          <w:tcPr>
            <w:tcW w:w="1168" w:type="dxa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86" w:right="266"/>
              <w:rPr>
                <w:sz w:val="24"/>
              </w:rPr>
            </w:pPr>
            <w:r>
              <w:rPr>
                <w:sz w:val="24"/>
              </w:rPr>
              <w:t>PSO1</w:t>
            </w:r>
          </w:p>
        </w:tc>
        <w:tc>
          <w:tcPr>
            <w:tcW w:w="1170" w:type="dxa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89" w:right="270"/>
              <w:rPr>
                <w:sz w:val="24"/>
              </w:rPr>
            </w:pPr>
            <w:r>
              <w:rPr>
                <w:sz w:val="24"/>
              </w:rPr>
              <w:t>PSO2</w:t>
            </w:r>
          </w:p>
        </w:tc>
        <w:tc>
          <w:tcPr>
            <w:tcW w:w="1168" w:type="dxa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88" w:right="264"/>
              <w:rPr>
                <w:sz w:val="24"/>
              </w:rPr>
            </w:pPr>
            <w:r>
              <w:rPr>
                <w:sz w:val="24"/>
              </w:rPr>
              <w:t>PSO3</w:t>
            </w:r>
          </w:p>
        </w:tc>
        <w:tc>
          <w:tcPr>
            <w:tcW w:w="1165" w:type="dxa"/>
          </w:tcPr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jc w:val="left"/>
              <w:rPr>
                <w:sz w:val="26"/>
              </w:rPr>
            </w:pPr>
          </w:p>
          <w:p w:rsidR="00A06298" w:rsidRDefault="00A06298" w:rsidP="00A06298">
            <w:pPr>
              <w:pStyle w:val="TableParagraph"/>
              <w:spacing w:before="10"/>
              <w:jc w:val="left"/>
              <w:rPr>
                <w:sz w:val="34"/>
              </w:rPr>
            </w:pPr>
          </w:p>
          <w:p w:rsidR="00A06298" w:rsidRDefault="00A06298" w:rsidP="00A06298">
            <w:pPr>
              <w:pStyle w:val="TableParagraph"/>
              <w:spacing w:before="1"/>
              <w:ind w:left="289" w:right="264"/>
              <w:rPr>
                <w:sz w:val="24"/>
              </w:rPr>
            </w:pPr>
            <w:r>
              <w:rPr>
                <w:sz w:val="24"/>
              </w:rPr>
              <w:t>PSO4</w:t>
            </w:r>
          </w:p>
        </w:tc>
      </w:tr>
      <w:tr w:rsidR="00EE5E0F" w:rsidTr="00EE5E0F">
        <w:trPr>
          <w:trHeight w:val="338"/>
        </w:trPr>
        <w:tc>
          <w:tcPr>
            <w:tcW w:w="1570" w:type="dxa"/>
          </w:tcPr>
          <w:p w:rsidR="00EE5E0F" w:rsidRDefault="00EE5E0F" w:rsidP="00A06298">
            <w:pPr>
              <w:pStyle w:val="TableParagraph"/>
              <w:spacing w:before="23"/>
              <w:ind w:left="417" w:right="410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  <w:tc>
          <w:tcPr>
            <w:tcW w:w="962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67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4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6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70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6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65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E5E0F" w:rsidTr="00EE5E0F">
        <w:trPr>
          <w:trHeight w:val="335"/>
        </w:trPr>
        <w:tc>
          <w:tcPr>
            <w:tcW w:w="1570" w:type="dxa"/>
          </w:tcPr>
          <w:p w:rsidR="00EE5E0F" w:rsidRDefault="00EE5E0F" w:rsidP="00A06298">
            <w:pPr>
              <w:pStyle w:val="TableParagraph"/>
              <w:spacing w:before="20"/>
              <w:ind w:left="417" w:right="410"/>
              <w:rPr>
                <w:sz w:val="24"/>
              </w:rPr>
            </w:pP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  <w:tc>
          <w:tcPr>
            <w:tcW w:w="962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67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4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66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6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70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68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65" w:type="dxa"/>
            <w:vAlign w:val="bottom"/>
          </w:tcPr>
          <w:p w:rsidR="00EE5E0F" w:rsidRDefault="00EE5E0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E5E0F" w:rsidTr="00A06298">
        <w:trPr>
          <w:trHeight w:val="827"/>
        </w:trPr>
        <w:tc>
          <w:tcPr>
            <w:tcW w:w="1570" w:type="dxa"/>
          </w:tcPr>
          <w:p w:rsidR="00EE5E0F" w:rsidRDefault="00EE5E0F" w:rsidP="00A06298">
            <w:pPr>
              <w:pStyle w:val="TableParagraph"/>
              <w:spacing w:before="128"/>
              <w:ind w:left="434" w:right="352" w:hanging="59"/>
              <w:jc w:val="left"/>
              <w:rPr>
                <w:sz w:val="24"/>
              </w:rPr>
            </w:pPr>
            <w:r>
              <w:rPr>
                <w:sz w:val="24"/>
              </w:rPr>
              <w:t>Average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position w:val="3"/>
                <w:sz w:val="24"/>
              </w:rPr>
              <w:t>(X</w:t>
            </w:r>
            <w:r>
              <w:rPr>
                <w:sz w:val="16"/>
              </w:rPr>
              <w:t>1, .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</w:t>
            </w:r>
            <w:r>
              <w:rPr>
                <w:position w:val="3"/>
                <w:sz w:val="24"/>
              </w:rPr>
              <w:t>)</w:t>
            </w:r>
          </w:p>
        </w:tc>
        <w:tc>
          <w:tcPr>
            <w:tcW w:w="962" w:type="dxa"/>
            <w:vAlign w:val="center"/>
          </w:tcPr>
          <w:p w:rsidR="00EE5E0F" w:rsidRDefault="00EE5E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967" w:type="dxa"/>
            <w:vAlign w:val="center"/>
          </w:tcPr>
          <w:p w:rsidR="00EE5E0F" w:rsidRDefault="00EE5E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64" w:type="dxa"/>
            <w:vAlign w:val="center"/>
          </w:tcPr>
          <w:p w:rsidR="00EE5E0F" w:rsidRDefault="00EE5E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1.5</w:t>
            </w:r>
          </w:p>
        </w:tc>
        <w:tc>
          <w:tcPr>
            <w:tcW w:w="966" w:type="dxa"/>
            <w:vAlign w:val="center"/>
          </w:tcPr>
          <w:p w:rsidR="00EE5E0F" w:rsidRDefault="00EE5E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168" w:type="dxa"/>
            <w:vAlign w:val="center"/>
          </w:tcPr>
          <w:p w:rsidR="00EE5E0F" w:rsidRDefault="00EE5E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2.5</w:t>
            </w:r>
          </w:p>
        </w:tc>
        <w:tc>
          <w:tcPr>
            <w:tcW w:w="1170" w:type="dxa"/>
            <w:vAlign w:val="center"/>
          </w:tcPr>
          <w:p w:rsidR="00EE5E0F" w:rsidRDefault="00EE5E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168" w:type="dxa"/>
            <w:vAlign w:val="center"/>
          </w:tcPr>
          <w:p w:rsidR="00EE5E0F" w:rsidRDefault="00EE5E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165" w:type="dxa"/>
            <w:vAlign w:val="center"/>
          </w:tcPr>
          <w:p w:rsidR="00EE5E0F" w:rsidRDefault="00EE5E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</w:t>
            </w:r>
          </w:p>
        </w:tc>
      </w:tr>
    </w:tbl>
    <w:p w:rsidR="00A06298" w:rsidRDefault="00A06298" w:rsidP="00A06298">
      <w:pPr>
        <w:pStyle w:val="BodyText"/>
        <w:ind w:left="0"/>
        <w:rPr>
          <w:sz w:val="26"/>
        </w:rPr>
      </w:pPr>
    </w:p>
    <w:p w:rsidR="00A06298" w:rsidRDefault="00A06298" w:rsidP="00A06298">
      <w:pPr>
        <w:pStyle w:val="BodyText"/>
        <w:spacing w:before="168"/>
        <w:ind w:right="225" w:firstLine="720"/>
        <w:jc w:val="both"/>
      </w:pPr>
      <w:r>
        <w:t xml:space="preserve">Similarly, the overall level of relation of all the courses in the </w:t>
      </w:r>
      <w:r w:rsidR="00EE5E0F">
        <w:t>program</w:t>
      </w:r>
      <w:r>
        <w:t xml:space="preserve"> is established. These</w:t>
      </w:r>
      <w:r>
        <w:rPr>
          <w:spacing w:val="1"/>
        </w:rPr>
        <w:t xml:space="preserve"> </w:t>
      </w:r>
      <w:r>
        <w:t xml:space="preserve">levels are reported in the matrix form and this matrix is called as the </w:t>
      </w:r>
      <w:r w:rsidR="00EE5E0F">
        <w:t>program</w:t>
      </w:r>
      <w:r>
        <w:t xml:space="preserve"> articulation matrix.</w:t>
      </w:r>
      <w:r>
        <w:rPr>
          <w:spacing w:val="1"/>
        </w:rPr>
        <w:t xml:space="preserve"> </w:t>
      </w:r>
      <w:r>
        <w:t xml:space="preserve">For example, if the </w:t>
      </w:r>
      <w:r w:rsidR="00EE5E0F">
        <w:t>program</w:t>
      </w:r>
      <w:r>
        <w:t xml:space="preserve"> XYZ has 16 courses then the </w:t>
      </w:r>
      <w:r w:rsidR="00EE5E0F">
        <w:t>program</w:t>
      </w:r>
      <w:r>
        <w:t xml:space="preserve"> articulation matrix will be as</w:t>
      </w:r>
      <w:r>
        <w:rPr>
          <w:spacing w:val="1"/>
        </w:rPr>
        <w:t xml:space="preserve"> </w:t>
      </w:r>
      <w:r>
        <w:t>follows.</w:t>
      </w:r>
    </w:p>
    <w:p w:rsidR="00A06298" w:rsidRDefault="00EE5E0F" w:rsidP="00A06298">
      <w:pPr>
        <w:spacing w:before="66"/>
        <w:ind w:right="2"/>
        <w:jc w:val="center"/>
        <w:rPr>
          <w:b/>
          <w:sz w:val="24"/>
        </w:rPr>
      </w:pPr>
      <w:r>
        <w:rPr>
          <w:b/>
          <w:sz w:val="24"/>
          <w:u w:val="thick"/>
        </w:rPr>
        <w:t>Program</w:t>
      </w:r>
      <w:r w:rsidR="00A06298">
        <w:rPr>
          <w:b/>
          <w:spacing w:val="-4"/>
          <w:sz w:val="24"/>
          <w:u w:val="thick"/>
        </w:rPr>
        <w:t xml:space="preserve"> </w:t>
      </w:r>
      <w:r w:rsidR="00A06298">
        <w:rPr>
          <w:b/>
          <w:sz w:val="24"/>
          <w:u w:val="thick"/>
        </w:rPr>
        <w:t>Articulation</w:t>
      </w:r>
      <w:r w:rsidR="00A06298">
        <w:rPr>
          <w:b/>
          <w:spacing w:val="-2"/>
          <w:sz w:val="24"/>
          <w:u w:val="thick"/>
        </w:rPr>
        <w:t xml:space="preserve"> </w:t>
      </w:r>
      <w:r w:rsidR="00A06298">
        <w:rPr>
          <w:b/>
          <w:sz w:val="24"/>
          <w:u w:val="thick"/>
        </w:rPr>
        <w:t>Matrix</w:t>
      </w:r>
    </w:p>
    <w:p w:rsidR="00A06298" w:rsidRDefault="00A06298" w:rsidP="00A06298">
      <w:pPr>
        <w:pStyle w:val="BodyText"/>
        <w:ind w:left="0"/>
        <w:rPr>
          <w:b/>
          <w:sz w:val="20"/>
        </w:rPr>
      </w:pPr>
    </w:p>
    <w:p w:rsidR="00A06298" w:rsidRDefault="00A06298" w:rsidP="00A06298">
      <w:pPr>
        <w:pStyle w:val="BodyText"/>
        <w:spacing w:before="6"/>
        <w:ind w:left="0"/>
        <w:rPr>
          <w:b/>
          <w:sz w:val="1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52"/>
        <w:gridCol w:w="1745"/>
        <w:gridCol w:w="865"/>
        <w:gridCol w:w="864"/>
        <w:gridCol w:w="866"/>
        <w:gridCol w:w="864"/>
        <w:gridCol w:w="1041"/>
        <w:gridCol w:w="1041"/>
        <w:gridCol w:w="1042"/>
        <w:gridCol w:w="1027"/>
      </w:tblGrid>
      <w:tr w:rsidR="00A06298" w:rsidTr="00A06298">
        <w:trPr>
          <w:trHeight w:val="20"/>
        </w:trPr>
        <w:tc>
          <w:tcPr>
            <w:tcW w:w="752" w:type="dxa"/>
          </w:tcPr>
          <w:p w:rsidR="00A06298" w:rsidRDefault="00A06298" w:rsidP="00A06298">
            <w:pPr>
              <w:pStyle w:val="TableParagraph"/>
              <w:jc w:val="left"/>
              <w:rPr>
                <w:b/>
                <w:sz w:val="20"/>
              </w:rPr>
            </w:pPr>
          </w:p>
          <w:p w:rsidR="00A06298" w:rsidRDefault="00A06298" w:rsidP="00A06298">
            <w:pPr>
              <w:pStyle w:val="TableParagraph"/>
              <w:ind w:left="246"/>
              <w:jc w:val="left"/>
              <w:rPr>
                <w:sz w:val="24"/>
              </w:rPr>
            </w:pPr>
            <w:r>
              <w:rPr>
                <w:sz w:val="24"/>
              </w:rPr>
              <w:t>ID</w:t>
            </w:r>
          </w:p>
        </w:tc>
        <w:tc>
          <w:tcPr>
            <w:tcW w:w="1745" w:type="dxa"/>
          </w:tcPr>
          <w:p w:rsidR="00A06298" w:rsidRDefault="00A06298" w:rsidP="00A06298">
            <w:pPr>
              <w:pStyle w:val="TableParagraph"/>
              <w:jc w:val="left"/>
              <w:rPr>
                <w:b/>
                <w:sz w:val="20"/>
              </w:rPr>
            </w:pPr>
          </w:p>
          <w:p w:rsidR="00A06298" w:rsidRDefault="00A06298" w:rsidP="00A06298">
            <w:pPr>
              <w:pStyle w:val="TableParagraph"/>
              <w:ind w:left="222" w:right="216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865" w:type="dxa"/>
          </w:tcPr>
          <w:p w:rsidR="00A06298" w:rsidRPr="00D30F73" w:rsidRDefault="00A06298" w:rsidP="00A06298">
            <w:pPr>
              <w:pStyle w:val="TableParagraph"/>
              <w:ind w:left="143" w:right="134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 1</w:t>
            </w:r>
          </w:p>
        </w:tc>
        <w:tc>
          <w:tcPr>
            <w:tcW w:w="864" w:type="dxa"/>
          </w:tcPr>
          <w:p w:rsidR="00A06298" w:rsidRPr="00D30F73" w:rsidRDefault="00A06298" w:rsidP="00A06298">
            <w:pPr>
              <w:pStyle w:val="TableParagraph"/>
              <w:ind w:left="142" w:right="134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 w:rsidR="00A06298" w:rsidRPr="00D30F73" w:rsidRDefault="00A06298" w:rsidP="00A06298">
            <w:pPr>
              <w:pStyle w:val="TableParagraph"/>
              <w:ind w:left="143" w:right="137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864" w:type="dxa"/>
          </w:tcPr>
          <w:p w:rsidR="00A06298" w:rsidRPr="00D30F73" w:rsidRDefault="00A06298" w:rsidP="00A06298">
            <w:pPr>
              <w:pStyle w:val="TableParagraph"/>
              <w:ind w:left="143" w:right="133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1041" w:type="dxa"/>
          </w:tcPr>
          <w:p w:rsidR="00A06298" w:rsidRPr="00D30F73" w:rsidRDefault="00A06298" w:rsidP="00A06298">
            <w:pPr>
              <w:pStyle w:val="TableParagraph"/>
              <w:ind w:left="232" w:right="221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041" w:type="dxa"/>
          </w:tcPr>
          <w:p w:rsidR="00A06298" w:rsidRPr="00D30F73" w:rsidRDefault="00A06298" w:rsidP="00A06298">
            <w:pPr>
              <w:pStyle w:val="TableParagraph"/>
              <w:ind w:left="233" w:right="221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042" w:type="dxa"/>
          </w:tcPr>
          <w:p w:rsidR="00A06298" w:rsidRPr="00D30F73" w:rsidRDefault="00A06298" w:rsidP="00A06298">
            <w:pPr>
              <w:pStyle w:val="TableParagraph"/>
              <w:ind w:left="234" w:right="221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1027" w:type="dxa"/>
          </w:tcPr>
          <w:p w:rsidR="00A06298" w:rsidRPr="00D30F73" w:rsidRDefault="00A06298" w:rsidP="00A06298">
            <w:pPr>
              <w:pStyle w:val="TableParagraph"/>
              <w:ind w:left="224" w:right="216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</w:tr>
      <w:tr w:rsidR="00EE5E0F" w:rsidTr="00A06298">
        <w:trPr>
          <w:trHeight w:val="20"/>
        </w:trPr>
        <w:tc>
          <w:tcPr>
            <w:tcW w:w="752" w:type="dxa"/>
          </w:tcPr>
          <w:p w:rsidR="00EE5E0F" w:rsidRDefault="00EE5E0F" w:rsidP="00A06298">
            <w:pPr>
              <w:pStyle w:val="TableParagraph"/>
              <w:ind w:left="258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1</w:t>
            </w:r>
          </w:p>
        </w:tc>
        <w:tc>
          <w:tcPr>
            <w:tcW w:w="1745" w:type="dxa"/>
          </w:tcPr>
          <w:p w:rsidR="00EE5E0F" w:rsidRDefault="00EE5E0F" w:rsidP="00A06298">
            <w:pPr>
              <w:pStyle w:val="TableParagraph"/>
              <w:ind w:left="222" w:right="214"/>
              <w:rPr>
                <w:sz w:val="24"/>
              </w:rPr>
            </w:pPr>
            <w:r>
              <w:rPr>
                <w:sz w:val="24"/>
              </w:rPr>
              <w:t>Course_1</w:t>
            </w:r>
          </w:p>
        </w:tc>
        <w:tc>
          <w:tcPr>
            <w:tcW w:w="865" w:type="dxa"/>
            <w:vAlign w:val="bottom"/>
          </w:tcPr>
          <w:p w:rsidR="00EE5E0F" w:rsidRDefault="00EE5E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864" w:type="dxa"/>
            <w:vAlign w:val="bottom"/>
          </w:tcPr>
          <w:p w:rsidR="00EE5E0F" w:rsidRDefault="00EE5E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866" w:type="dxa"/>
            <w:vAlign w:val="bottom"/>
          </w:tcPr>
          <w:p w:rsidR="00EE5E0F" w:rsidRDefault="00EE5E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1.5</w:t>
            </w:r>
          </w:p>
        </w:tc>
        <w:tc>
          <w:tcPr>
            <w:tcW w:w="864" w:type="dxa"/>
            <w:vAlign w:val="bottom"/>
          </w:tcPr>
          <w:p w:rsidR="00EE5E0F" w:rsidRDefault="00EE5E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1" w:type="dxa"/>
            <w:vAlign w:val="bottom"/>
          </w:tcPr>
          <w:p w:rsidR="00EE5E0F" w:rsidRDefault="00EE5E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2.5</w:t>
            </w:r>
          </w:p>
        </w:tc>
        <w:tc>
          <w:tcPr>
            <w:tcW w:w="1041" w:type="dxa"/>
            <w:vAlign w:val="bottom"/>
          </w:tcPr>
          <w:p w:rsidR="00EE5E0F" w:rsidRDefault="00EE5E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2" w:type="dxa"/>
            <w:vAlign w:val="bottom"/>
          </w:tcPr>
          <w:p w:rsidR="00EE5E0F" w:rsidRDefault="00EE5E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027" w:type="dxa"/>
            <w:vAlign w:val="bottom"/>
          </w:tcPr>
          <w:p w:rsidR="00EE5E0F" w:rsidRDefault="00EE5E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</w:t>
            </w:r>
          </w:p>
        </w:tc>
      </w:tr>
      <w:tr w:rsidR="00EE5E0F" w:rsidTr="00A06298">
        <w:trPr>
          <w:trHeight w:val="20"/>
        </w:trPr>
        <w:tc>
          <w:tcPr>
            <w:tcW w:w="752" w:type="dxa"/>
          </w:tcPr>
          <w:p w:rsidR="00EE5E0F" w:rsidRDefault="00EE5E0F" w:rsidP="00A06298">
            <w:pPr>
              <w:pStyle w:val="TableParagraph"/>
              <w:ind w:left="256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2</w:t>
            </w:r>
          </w:p>
        </w:tc>
        <w:tc>
          <w:tcPr>
            <w:tcW w:w="1745" w:type="dxa"/>
          </w:tcPr>
          <w:p w:rsidR="00EE5E0F" w:rsidRDefault="00EE5E0F" w:rsidP="00A06298">
            <w:pPr>
              <w:pStyle w:val="TableParagraph"/>
              <w:ind w:left="222" w:right="214"/>
              <w:rPr>
                <w:sz w:val="24"/>
              </w:rPr>
            </w:pPr>
            <w:r>
              <w:rPr>
                <w:sz w:val="24"/>
              </w:rPr>
              <w:t>Course_2</w:t>
            </w:r>
          </w:p>
        </w:tc>
        <w:tc>
          <w:tcPr>
            <w:tcW w:w="865" w:type="dxa"/>
            <w:vAlign w:val="bottom"/>
          </w:tcPr>
          <w:p w:rsidR="00EE5E0F" w:rsidRDefault="00EE5E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864" w:type="dxa"/>
            <w:vAlign w:val="bottom"/>
          </w:tcPr>
          <w:p w:rsidR="00EE5E0F" w:rsidRDefault="00EE5E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1.5</w:t>
            </w:r>
          </w:p>
        </w:tc>
        <w:tc>
          <w:tcPr>
            <w:tcW w:w="866" w:type="dxa"/>
            <w:vAlign w:val="bottom"/>
          </w:tcPr>
          <w:p w:rsidR="00EE5E0F" w:rsidRDefault="00EE5E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1.5</w:t>
            </w:r>
          </w:p>
        </w:tc>
        <w:tc>
          <w:tcPr>
            <w:tcW w:w="864" w:type="dxa"/>
            <w:vAlign w:val="bottom"/>
          </w:tcPr>
          <w:p w:rsidR="00EE5E0F" w:rsidRDefault="00EE5E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1" w:type="dxa"/>
            <w:vAlign w:val="bottom"/>
          </w:tcPr>
          <w:p w:rsidR="00EE5E0F" w:rsidRDefault="00EE5E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2.5</w:t>
            </w:r>
          </w:p>
        </w:tc>
        <w:tc>
          <w:tcPr>
            <w:tcW w:w="1041" w:type="dxa"/>
            <w:vAlign w:val="bottom"/>
          </w:tcPr>
          <w:p w:rsidR="00EE5E0F" w:rsidRDefault="00EE5E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2" w:type="dxa"/>
            <w:vAlign w:val="bottom"/>
          </w:tcPr>
          <w:p w:rsidR="00EE5E0F" w:rsidRDefault="00EE5E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027" w:type="dxa"/>
            <w:vAlign w:val="bottom"/>
          </w:tcPr>
          <w:p w:rsidR="00EE5E0F" w:rsidRDefault="00EE5E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</w:t>
            </w:r>
          </w:p>
        </w:tc>
      </w:tr>
      <w:tr w:rsidR="00EE5E0F" w:rsidTr="00A06298">
        <w:trPr>
          <w:trHeight w:val="20"/>
        </w:trPr>
        <w:tc>
          <w:tcPr>
            <w:tcW w:w="752" w:type="dxa"/>
          </w:tcPr>
          <w:p w:rsidR="00EE5E0F" w:rsidRDefault="00EE5E0F" w:rsidP="00A06298">
            <w:pPr>
              <w:pStyle w:val="TableParagraph"/>
              <w:ind w:left="256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3</w:t>
            </w:r>
          </w:p>
        </w:tc>
        <w:tc>
          <w:tcPr>
            <w:tcW w:w="1745" w:type="dxa"/>
          </w:tcPr>
          <w:p w:rsidR="00EE5E0F" w:rsidRDefault="00EE5E0F" w:rsidP="00A06298">
            <w:pPr>
              <w:pStyle w:val="TableParagraph"/>
              <w:ind w:left="222" w:right="214"/>
              <w:rPr>
                <w:sz w:val="24"/>
              </w:rPr>
            </w:pPr>
            <w:r>
              <w:rPr>
                <w:sz w:val="24"/>
              </w:rPr>
              <w:t>Course_3</w:t>
            </w:r>
          </w:p>
        </w:tc>
        <w:tc>
          <w:tcPr>
            <w:tcW w:w="865" w:type="dxa"/>
            <w:vAlign w:val="bottom"/>
          </w:tcPr>
          <w:p w:rsidR="00EE5E0F" w:rsidRDefault="00EE5E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2.5</w:t>
            </w:r>
          </w:p>
        </w:tc>
        <w:tc>
          <w:tcPr>
            <w:tcW w:w="864" w:type="dxa"/>
            <w:vAlign w:val="bottom"/>
          </w:tcPr>
          <w:p w:rsidR="00EE5E0F" w:rsidRDefault="00EE5E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866" w:type="dxa"/>
            <w:vAlign w:val="bottom"/>
          </w:tcPr>
          <w:p w:rsidR="00EE5E0F" w:rsidRDefault="00EE5E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1.5</w:t>
            </w:r>
          </w:p>
        </w:tc>
        <w:tc>
          <w:tcPr>
            <w:tcW w:w="864" w:type="dxa"/>
            <w:vAlign w:val="bottom"/>
          </w:tcPr>
          <w:p w:rsidR="00EE5E0F" w:rsidRDefault="00EE5E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41" w:type="dxa"/>
            <w:vAlign w:val="bottom"/>
          </w:tcPr>
          <w:p w:rsidR="00EE5E0F" w:rsidRDefault="00EE5E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2.5</w:t>
            </w:r>
          </w:p>
        </w:tc>
        <w:tc>
          <w:tcPr>
            <w:tcW w:w="1041" w:type="dxa"/>
            <w:vAlign w:val="bottom"/>
          </w:tcPr>
          <w:p w:rsidR="00EE5E0F" w:rsidRDefault="00EE5E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1.5</w:t>
            </w:r>
          </w:p>
        </w:tc>
        <w:tc>
          <w:tcPr>
            <w:tcW w:w="1042" w:type="dxa"/>
            <w:vAlign w:val="bottom"/>
          </w:tcPr>
          <w:p w:rsidR="00EE5E0F" w:rsidRDefault="00EE5E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2.5</w:t>
            </w:r>
          </w:p>
        </w:tc>
        <w:tc>
          <w:tcPr>
            <w:tcW w:w="1027" w:type="dxa"/>
            <w:vAlign w:val="bottom"/>
          </w:tcPr>
          <w:p w:rsidR="00EE5E0F" w:rsidRDefault="00EE5E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1.5</w:t>
            </w:r>
          </w:p>
        </w:tc>
      </w:tr>
      <w:tr w:rsidR="00EE5E0F" w:rsidTr="00A06298">
        <w:trPr>
          <w:trHeight w:val="20"/>
        </w:trPr>
        <w:tc>
          <w:tcPr>
            <w:tcW w:w="752" w:type="dxa"/>
          </w:tcPr>
          <w:p w:rsidR="00EE5E0F" w:rsidRDefault="00EE5E0F" w:rsidP="00A06298">
            <w:pPr>
              <w:pStyle w:val="TableParagraph"/>
              <w:ind w:left="256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4</w:t>
            </w:r>
          </w:p>
        </w:tc>
        <w:tc>
          <w:tcPr>
            <w:tcW w:w="1745" w:type="dxa"/>
          </w:tcPr>
          <w:p w:rsidR="00EE5E0F" w:rsidRDefault="00EE5E0F" w:rsidP="00A06298">
            <w:pPr>
              <w:pStyle w:val="TableParagraph"/>
              <w:ind w:left="222" w:right="214"/>
              <w:rPr>
                <w:sz w:val="24"/>
              </w:rPr>
            </w:pPr>
            <w:r>
              <w:rPr>
                <w:sz w:val="24"/>
              </w:rPr>
              <w:t>Course_4</w:t>
            </w:r>
          </w:p>
        </w:tc>
        <w:tc>
          <w:tcPr>
            <w:tcW w:w="865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864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866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864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1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1041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  <w:tc>
          <w:tcPr>
            <w:tcW w:w="1042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  <w:tc>
          <w:tcPr>
            <w:tcW w:w="1027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</w:tr>
      <w:tr w:rsidR="00EE5E0F" w:rsidTr="00A06298">
        <w:trPr>
          <w:trHeight w:val="20"/>
        </w:trPr>
        <w:tc>
          <w:tcPr>
            <w:tcW w:w="752" w:type="dxa"/>
          </w:tcPr>
          <w:p w:rsidR="00EE5E0F" w:rsidRDefault="00EE5E0F" w:rsidP="00A06298">
            <w:pPr>
              <w:pStyle w:val="TableParagraph"/>
              <w:ind w:left="256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lastRenderedPageBreak/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5</w:t>
            </w:r>
          </w:p>
        </w:tc>
        <w:tc>
          <w:tcPr>
            <w:tcW w:w="1745" w:type="dxa"/>
          </w:tcPr>
          <w:p w:rsidR="00EE5E0F" w:rsidRDefault="00EE5E0F" w:rsidP="00A06298">
            <w:pPr>
              <w:pStyle w:val="TableParagraph"/>
              <w:ind w:left="222" w:right="214"/>
              <w:rPr>
                <w:sz w:val="24"/>
              </w:rPr>
            </w:pPr>
            <w:r>
              <w:rPr>
                <w:sz w:val="24"/>
              </w:rPr>
              <w:t>Course_5</w:t>
            </w:r>
          </w:p>
        </w:tc>
        <w:tc>
          <w:tcPr>
            <w:tcW w:w="865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864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866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864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1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2.5</w:t>
            </w:r>
          </w:p>
        </w:tc>
        <w:tc>
          <w:tcPr>
            <w:tcW w:w="1041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2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1027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</w:tr>
      <w:tr w:rsidR="00EE5E0F" w:rsidTr="00A06298">
        <w:trPr>
          <w:trHeight w:val="20"/>
        </w:trPr>
        <w:tc>
          <w:tcPr>
            <w:tcW w:w="752" w:type="dxa"/>
          </w:tcPr>
          <w:p w:rsidR="00EE5E0F" w:rsidRDefault="00EE5E0F" w:rsidP="00A06298">
            <w:pPr>
              <w:pStyle w:val="TableParagraph"/>
              <w:ind w:left="256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6</w:t>
            </w:r>
          </w:p>
        </w:tc>
        <w:tc>
          <w:tcPr>
            <w:tcW w:w="1745" w:type="dxa"/>
          </w:tcPr>
          <w:p w:rsidR="00EE5E0F" w:rsidRDefault="00EE5E0F" w:rsidP="00A06298">
            <w:pPr>
              <w:pStyle w:val="TableParagraph"/>
              <w:ind w:left="222" w:right="214"/>
              <w:rPr>
                <w:sz w:val="24"/>
              </w:rPr>
            </w:pPr>
            <w:r>
              <w:rPr>
                <w:sz w:val="24"/>
              </w:rPr>
              <w:t>Course_6</w:t>
            </w:r>
          </w:p>
        </w:tc>
        <w:tc>
          <w:tcPr>
            <w:tcW w:w="865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2.5</w:t>
            </w:r>
          </w:p>
        </w:tc>
        <w:tc>
          <w:tcPr>
            <w:tcW w:w="864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866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864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1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2.5</w:t>
            </w:r>
          </w:p>
        </w:tc>
        <w:tc>
          <w:tcPr>
            <w:tcW w:w="1041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2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  <w:tc>
          <w:tcPr>
            <w:tcW w:w="1027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</w:tr>
      <w:tr w:rsidR="00EE5E0F" w:rsidTr="00A06298">
        <w:trPr>
          <w:trHeight w:val="20"/>
        </w:trPr>
        <w:tc>
          <w:tcPr>
            <w:tcW w:w="752" w:type="dxa"/>
          </w:tcPr>
          <w:p w:rsidR="00EE5E0F" w:rsidRDefault="00EE5E0F" w:rsidP="00A06298">
            <w:pPr>
              <w:pStyle w:val="TableParagraph"/>
              <w:ind w:left="256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7</w:t>
            </w:r>
          </w:p>
        </w:tc>
        <w:tc>
          <w:tcPr>
            <w:tcW w:w="1745" w:type="dxa"/>
          </w:tcPr>
          <w:p w:rsidR="00EE5E0F" w:rsidRDefault="00EE5E0F" w:rsidP="00A06298">
            <w:pPr>
              <w:pStyle w:val="TableParagraph"/>
              <w:ind w:left="222" w:right="214"/>
              <w:rPr>
                <w:sz w:val="24"/>
              </w:rPr>
            </w:pPr>
            <w:r>
              <w:rPr>
                <w:sz w:val="24"/>
              </w:rPr>
              <w:t>Course_7</w:t>
            </w:r>
          </w:p>
        </w:tc>
        <w:tc>
          <w:tcPr>
            <w:tcW w:w="865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864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866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864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1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1041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2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  <w:tc>
          <w:tcPr>
            <w:tcW w:w="1027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</w:tr>
      <w:tr w:rsidR="00EE5E0F" w:rsidTr="00A06298">
        <w:trPr>
          <w:trHeight w:val="20"/>
        </w:trPr>
        <w:tc>
          <w:tcPr>
            <w:tcW w:w="752" w:type="dxa"/>
          </w:tcPr>
          <w:p w:rsidR="00EE5E0F" w:rsidRDefault="00EE5E0F" w:rsidP="00A06298">
            <w:pPr>
              <w:pStyle w:val="TableParagraph"/>
              <w:ind w:left="256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8</w:t>
            </w:r>
          </w:p>
        </w:tc>
        <w:tc>
          <w:tcPr>
            <w:tcW w:w="1745" w:type="dxa"/>
          </w:tcPr>
          <w:p w:rsidR="00EE5E0F" w:rsidRDefault="00EE5E0F" w:rsidP="00A06298">
            <w:pPr>
              <w:pStyle w:val="TableParagraph"/>
              <w:ind w:left="222" w:right="214"/>
              <w:rPr>
                <w:sz w:val="24"/>
              </w:rPr>
            </w:pPr>
            <w:r>
              <w:rPr>
                <w:sz w:val="24"/>
              </w:rPr>
              <w:t>Course_8</w:t>
            </w:r>
          </w:p>
        </w:tc>
        <w:tc>
          <w:tcPr>
            <w:tcW w:w="865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2.5</w:t>
            </w:r>
          </w:p>
        </w:tc>
        <w:tc>
          <w:tcPr>
            <w:tcW w:w="864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866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  <w:tc>
          <w:tcPr>
            <w:tcW w:w="864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  <w:tc>
          <w:tcPr>
            <w:tcW w:w="1041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2.5</w:t>
            </w:r>
          </w:p>
        </w:tc>
        <w:tc>
          <w:tcPr>
            <w:tcW w:w="1041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2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  <w:tc>
          <w:tcPr>
            <w:tcW w:w="1027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</w:tr>
      <w:tr w:rsidR="00EE5E0F" w:rsidTr="00A06298">
        <w:trPr>
          <w:trHeight w:val="20"/>
        </w:trPr>
        <w:tc>
          <w:tcPr>
            <w:tcW w:w="752" w:type="dxa"/>
          </w:tcPr>
          <w:p w:rsidR="00EE5E0F" w:rsidRDefault="00EE5E0F" w:rsidP="00A06298">
            <w:pPr>
              <w:pStyle w:val="TableParagraph"/>
              <w:ind w:left="258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9</w:t>
            </w:r>
          </w:p>
        </w:tc>
        <w:tc>
          <w:tcPr>
            <w:tcW w:w="1745" w:type="dxa"/>
          </w:tcPr>
          <w:p w:rsidR="00EE5E0F" w:rsidRDefault="00EE5E0F" w:rsidP="00A06298">
            <w:pPr>
              <w:pStyle w:val="TableParagraph"/>
              <w:ind w:left="222" w:right="214"/>
              <w:rPr>
                <w:sz w:val="24"/>
              </w:rPr>
            </w:pPr>
            <w:r>
              <w:rPr>
                <w:sz w:val="24"/>
              </w:rPr>
              <w:t>Course_9</w:t>
            </w:r>
          </w:p>
        </w:tc>
        <w:tc>
          <w:tcPr>
            <w:tcW w:w="865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864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866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864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1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1041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2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27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</w:tr>
      <w:tr w:rsidR="00EE5E0F" w:rsidTr="00A06298">
        <w:trPr>
          <w:trHeight w:val="20"/>
        </w:trPr>
        <w:tc>
          <w:tcPr>
            <w:tcW w:w="752" w:type="dxa"/>
          </w:tcPr>
          <w:p w:rsidR="00EE5E0F" w:rsidRDefault="00EE5E0F" w:rsidP="00A06298">
            <w:pPr>
              <w:pStyle w:val="TableParagraph"/>
              <w:ind w:left="210"/>
              <w:jc w:val="left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05"/>
                <w:position w:val="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17"/>
              </w:rPr>
              <w:t>10</w:t>
            </w:r>
          </w:p>
        </w:tc>
        <w:tc>
          <w:tcPr>
            <w:tcW w:w="1745" w:type="dxa"/>
          </w:tcPr>
          <w:p w:rsidR="00EE5E0F" w:rsidRDefault="00EE5E0F" w:rsidP="00A06298">
            <w:pPr>
              <w:pStyle w:val="TableParagraph"/>
              <w:ind w:left="222" w:right="214"/>
              <w:rPr>
                <w:sz w:val="24"/>
              </w:rPr>
            </w:pPr>
            <w:r>
              <w:rPr>
                <w:sz w:val="24"/>
              </w:rPr>
              <w:t>Course_10</w:t>
            </w:r>
          </w:p>
        </w:tc>
        <w:tc>
          <w:tcPr>
            <w:tcW w:w="865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2.5</w:t>
            </w:r>
          </w:p>
        </w:tc>
        <w:tc>
          <w:tcPr>
            <w:tcW w:w="864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866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  <w:tc>
          <w:tcPr>
            <w:tcW w:w="864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1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2.5</w:t>
            </w:r>
          </w:p>
        </w:tc>
        <w:tc>
          <w:tcPr>
            <w:tcW w:w="1041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2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1027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</w:tr>
      <w:tr w:rsidR="00EE5E0F" w:rsidTr="00A06298">
        <w:trPr>
          <w:trHeight w:val="20"/>
        </w:trPr>
        <w:tc>
          <w:tcPr>
            <w:tcW w:w="752" w:type="dxa"/>
          </w:tcPr>
          <w:p w:rsidR="00EE5E0F" w:rsidRDefault="00EE5E0F" w:rsidP="00A06298">
            <w:pPr>
              <w:pStyle w:val="TableParagraph"/>
              <w:ind w:left="210"/>
              <w:jc w:val="left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05"/>
                <w:position w:val="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17"/>
              </w:rPr>
              <w:t>11</w:t>
            </w:r>
          </w:p>
        </w:tc>
        <w:tc>
          <w:tcPr>
            <w:tcW w:w="1745" w:type="dxa"/>
          </w:tcPr>
          <w:p w:rsidR="00EE5E0F" w:rsidRDefault="00EE5E0F" w:rsidP="00A06298">
            <w:pPr>
              <w:pStyle w:val="TableParagraph"/>
              <w:ind w:left="222" w:right="214"/>
              <w:rPr>
                <w:sz w:val="24"/>
              </w:rPr>
            </w:pPr>
            <w:r>
              <w:rPr>
                <w:sz w:val="24"/>
              </w:rPr>
              <w:t>Course_11</w:t>
            </w:r>
          </w:p>
        </w:tc>
        <w:tc>
          <w:tcPr>
            <w:tcW w:w="865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3</w:t>
            </w:r>
          </w:p>
        </w:tc>
        <w:tc>
          <w:tcPr>
            <w:tcW w:w="864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866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  <w:tc>
          <w:tcPr>
            <w:tcW w:w="864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1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1041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2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  <w:tc>
          <w:tcPr>
            <w:tcW w:w="1027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</w:tr>
      <w:tr w:rsidR="00EE5E0F" w:rsidTr="00A06298">
        <w:trPr>
          <w:trHeight w:val="20"/>
        </w:trPr>
        <w:tc>
          <w:tcPr>
            <w:tcW w:w="752" w:type="dxa"/>
          </w:tcPr>
          <w:p w:rsidR="00EE5E0F" w:rsidRDefault="00EE5E0F" w:rsidP="00A06298">
            <w:pPr>
              <w:pStyle w:val="TableParagraph"/>
              <w:ind w:left="210"/>
              <w:jc w:val="left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05"/>
                <w:position w:val="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17"/>
              </w:rPr>
              <w:t>12</w:t>
            </w:r>
          </w:p>
        </w:tc>
        <w:tc>
          <w:tcPr>
            <w:tcW w:w="1745" w:type="dxa"/>
          </w:tcPr>
          <w:p w:rsidR="00EE5E0F" w:rsidRDefault="00EE5E0F" w:rsidP="00A06298">
            <w:pPr>
              <w:pStyle w:val="TableParagraph"/>
              <w:ind w:left="222" w:right="214"/>
              <w:rPr>
                <w:sz w:val="24"/>
              </w:rPr>
            </w:pPr>
            <w:r>
              <w:rPr>
                <w:sz w:val="24"/>
              </w:rPr>
              <w:t>Course_12</w:t>
            </w:r>
          </w:p>
        </w:tc>
        <w:tc>
          <w:tcPr>
            <w:tcW w:w="865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2.5</w:t>
            </w:r>
          </w:p>
        </w:tc>
        <w:tc>
          <w:tcPr>
            <w:tcW w:w="864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866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  <w:tc>
          <w:tcPr>
            <w:tcW w:w="864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1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3</w:t>
            </w:r>
          </w:p>
        </w:tc>
        <w:tc>
          <w:tcPr>
            <w:tcW w:w="1041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2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2.5</w:t>
            </w:r>
          </w:p>
        </w:tc>
        <w:tc>
          <w:tcPr>
            <w:tcW w:w="1027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</w:tr>
      <w:tr w:rsidR="00EE5E0F" w:rsidTr="00A06298">
        <w:trPr>
          <w:trHeight w:val="20"/>
        </w:trPr>
        <w:tc>
          <w:tcPr>
            <w:tcW w:w="752" w:type="dxa"/>
          </w:tcPr>
          <w:p w:rsidR="00EE5E0F" w:rsidRDefault="00EE5E0F" w:rsidP="00A06298">
            <w:pPr>
              <w:pStyle w:val="TableParagraph"/>
              <w:ind w:left="210"/>
              <w:jc w:val="left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05"/>
                <w:position w:val="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17"/>
              </w:rPr>
              <w:t>13</w:t>
            </w:r>
          </w:p>
        </w:tc>
        <w:tc>
          <w:tcPr>
            <w:tcW w:w="1745" w:type="dxa"/>
          </w:tcPr>
          <w:p w:rsidR="00EE5E0F" w:rsidRDefault="00EE5E0F" w:rsidP="00A06298">
            <w:pPr>
              <w:pStyle w:val="TableParagraph"/>
              <w:ind w:left="222" w:right="214"/>
              <w:rPr>
                <w:sz w:val="24"/>
              </w:rPr>
            </w:pPr>
            <w:r>
              <w:rPr>
                <w:sz w:val="24"/>
              </w:rPr>
              <w:t>Course_13</w:t>
            </w:r>
          </w:p>
        </w:tc>
        <w:tc>
          <w:tcPr>
            <w:tcW w:w="865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864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866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864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1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1041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2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2.5</w:t>
            </w:r>
          </w:p>
        </w:tc>
        <w:tc>
          <w:tcPr>
            <w:tcW w:w="1027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</w:tr>
      <w:tr w:rsidR="00EE5E0F" w:rsidTr="00A06298">
        <w:trPr>
          <w:trHeight w:val="20"/>
        </w:trPr>
        <w:tc>
          <w:tcPr>
            <w:tcW w:w="752" w:type="dxa"/>
          </w:tcPr>
          <w:p w:rsidR="00EE5E0F" w:rsidRDefault="00EE5E0F" w:rsidP="00A06298">
            <w:pPr>
              <w:pStyle w:val="TableParagraph"/>
              <w:ind w:left="210"/>
              <w:jc w:val="left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05"/>
                <w:position w:val="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17"/>
              </w:rPr>
              <w:t>14</w:t>
            </w:r>
          </w:p>
        </w:tc>
        <w:tc>
          <w:tcPr>
            <w:tcW w:w="1745" w:type="dxa"/>
          </w:tcPr>
          <w:p w:rsidR="00EE5E0F" w:rsidRDefault="00EE5E0F" w:rsidP="00A06298">
            <w:pPr>
              <w:pStyle w:val="TableParagraph"/>
              <w:ind w:left="222" w:right="214"/>
              <w:rPr>
                <w:sz w:val="24"/>
              </w:rPr>
            </w:pPr>
            <w:r>
              <w:rPr>
                <w:sz w:val="24"/>
              </w:rPr>
              <w:t>Course_14</w:t>
            </w:r>
          </w:p>
        </w:tc>
        <w:tc>
          <w:tcPr>
            <w:tcW w:w="865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3</w:t>
            </w:r>
          </w:p>
        </w:tc>
        <w:tc>
          <w:tcPr>
            <w:tcW w:w="864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866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864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1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3</w:t>
            </w:r>
          </w:p>
        </w:tc>
        <w:tc>
          <w:tcPr>
            <w:tcW w:w="1041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2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1027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</w:tr>
      <w:tr w:rsidR="00EE5E0F" w:rsidTr="00A06298">
        <w:trPr>
          <w:trHeight w:val="20"/>
        </w:trPr>
        <w:tc>
          <w:tcPr>
            <w:tcW w:w="752" w:type="dxa"/>
          </w:tcPr>
          <w:p w:rsidR="00EE5E0F" w:rsidRDefault="00EE5E0F" w:rsidP="00A06298">
            <w:pPr>
              <w:pStyle w:val="TableParagraph"/>
              <w:ind w:left="210"/>
              <w:jc w:val="left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05"/>
                <w:position w:val="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17"/>
              </w:rPr>
              <w:t>15</w:t>
            </w:r>
          </w:p>
        </w:tc>
        <w:tc>
          <w:tcPr>
            <w:tcW w:w="1745" w:type="dxa"/>
          </w:tcPr>
          <w:p w:rsidR="00EE5E0F" w:rsidRDefault="00EE5E0F" w:rsidP="00A06298">
            <w:pPr>
              <w:pStyle w:val="TableParagraph"/>
              <w:ind w:left="222" w:right="214"/>
              <w:rPr>
                <w:sz w:val="24"/>
              </w:rPr>
            </w:pPr>
            <w:r>
              <w:rPr>
                <w:sz w:val="24"/>
              </w:rPr>
              <w:t>Course_15</w:t>
            </w:r>
          </w:p>
        </w:tc>
        <w:tc>
          <w:tcPr>
            <w:tcW w:w="865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864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866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  <w:tc>
          <w:tcPr>
            <w:tcW w:w="864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1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1041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2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  <w:tc>
          <w:tcPr>
            <w:tcW w:w="1027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</w:tr>
      <w:tr w:rsidR="00EE5E0F" w:rsidTr="00A06298">
        <w:trPr>
          <w:trHeight w:val="20"/>
        </w:trPr>
        <w:tc>
          <w:tcPr>
            <w:tcW w:w="752" w:type="dxa"/>
          </w:tcPr>
          <w:p w:rsidR="00EE5E0F" w:rsidRDefault="00EE5E0F" w:rsidP="00A06298">
            <w:pPr>
              <w:pStyle w:val="TableParagraph"/>
              <w:ind w:left="210"/>
              <w:jc w:val="left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05"/>
                <w:position w:val="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17"/>
              </w:rPr>
              <w:t>16</w:t>
            </w:r>
          </w:p>
        </w:tc>
        <w:tc>
          <w:tcPr>
            <w:tcW w:w="1745" w:type="dxa"/>
          </w:tcPr>
          <w:p w:rsidR="00EE5E0F" w:rsidRDefault="00EE5E0F" w:rsidP="00A06298">
            <w:pPr>
              <w:pStyle w:val="TableParagraph"/>
              <w:ind w:left="222" w:right="214"/>
              <w:rPr>
                <w:sz w:val="24"/>
              </w:rPr>
            </w:pPr>
            <w:r>
              <w:rPr>
                <w:sz w:val="24"/>
              </w:rPr>
              <w:t>Course_16</w:t>
            </w:r>
          </w:p>
        </w:tc>
        <w:tc>
          <w:tcPr>
            <w:tcW w:w="865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2.5</w:t>
            </w:r>
          </w:p>
        </w:tc>
        <w:tc>
          <w:tcPr>
            <w:tcW w:w="864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866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2.5</w:t>
            </w:r>
          </w:p>
        </w:tc>
        <w:tc>
          <w:tcPr>
            <w:tcW w:w="864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1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2.5</w:t>
            </w:r>
          </w:p>
        </w:tc>
        <w:tc>
          <w:tcPr>
            <w:tcW w:w="1041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1042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  <w:tc>
          <w:tcPr>
            <w:tcW w:w="1027" w:type="dxa"/>
            <w:vAlign w:val="bottom"/>
          </w:tcPr>
          <w:p w:rsidR="00EE5E0F" w:rsidRDefault="00EE5E0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</w:t>
            </w:r>
          </w:p>
        </w:tc>
      </w:tr>
    </w:tbl>
    <w:p w:rsidR="00A06298" w:rsidRDefault="00A06298" w:rsidP="00A06298">
      <w:pPr>
        <w:pStyle w:val="BodyText"/>
        <w:ind w:left="0"/>
        <w:rPr>
          <w:b/>
          <w:sz w:val="26"/>
        </w:rPr>
      </w:pPr>
    </w:p>
    <w:p w:rsidR="00A06298" w:rsidRDefault="00A06298" w:rsidP="00A06298">
      <w:pPr>
        <w:pStyle w:val="BodyText"/>
        <w:spacing w:before="168" w:line="242" w:lineRule="auto"/>
        <w:ind w:left="1128" w:right="798" w:hanging="901"/>
      </w:pPr>
      <w:r>
        <w:rPr>
          <w:color w:val="FF0000"/>
        </w:rPr>
        <w:t xml:space="preserve">Step 6: Methodology for measuring of Course Outcomes (CO’s), </w:t>
      </w:r>
      <w:r w:rsidR="00EE5E0F">
        <w:rPr>
          <w:color w:val="FF0000"/>
        </w:rPr>
        <w:t>Program</w:t>
      </w:r>
      <w:r>
        <w:rPr>
          <w:color w:val="FF0000"/>
        </w:rPr>
        <w:t xml:space="preserve"> Specific Outcomes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(PSO’s)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1"/>
        </w:rPr>
        <w:t xml:space="preserve"> </w:t>
      </w:r>
      <w:r w:rsidR="00EE5E0F">
        <w:rPr>
          <w:color w:val="FF0000"/>
        </w:rPr>
        <w:t>Program</w:t>
      </w:r>
      <w:r>
        <w:rPr>
          <w:color w:val="FF0000"/>
        </w:rPr>
        <w:t xml:space="preserve"> Outcomes (PO’s) and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setting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up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target level.</w:t>
      </w:r>
    </w:p>
    <w:p w:rsidR="00A06298" w:rsidRDefault="00A06298" w:rsidP="00A06298">
      <w:pPr>
        <w:pStyle w:val="BodyText"/>
        <w:spacing w:before="194" w:line="242" w:lineRule="auto"/>
        <w:ind w:right="505" w:firstLine="720"/>
      </w:pPr>
      <w:r>
        <w:t>In this step, methodology for measuring the attainment level of learning outcomes is defined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target levels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batch are defined.</w:t>
      </w:r>
    </w:p>
    <w:p w:rsidR="00A06298" w:rsidRDefault="00A06298" w:rsidP="00A06298">
      <w:pPr>
        <w:pStyle w:val="Heading1"/>
        <w:numPr>
          <w:ilvl w:val="0"/>
          <w:numId w:val="1"/>
        </w:numPr>
        <w:tabs>
          <w:tab w:val="left" w:pos="949"/>
        </w:tabs>
        <w:spacing w:before="204"/>
        <w:ind w:hanging="361"/>
      </w:pPr>
      <w:r>
        <w:t>Methodology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attainment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year:</w:t>
      </w:r>
    </w:p>
    <w:p w:rsidR="00A06298" w:rsidRDefault="00A06298" w:rsidP="00A06298">
      <w:pPr>
        <w:pStyle w:val="BodyText"/>
        <w:spacing w:before="194"/>
        <w:ind w:left="948"/>
      </w:pPr>
      <w:r>
        <w:t>Details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 w:rsidR="00EE5E0F">
        <w:t>program</w:t>
      </w:r>
      <w:r>
        <w:t>:</w:t>
      </w:r>
    </w:p>
    <w:p w:rsidR="00A06298" w:rsidRDefault="00A06298" w:rsidP="00A06298">
      <w:pPr>
        <w:pStyle w:val="ListParagraph"/>
        <w:numPr>
          <w:ilvl w:val="1"/>
          <w:numId w:val="1"/>
        </w:numPr>
        <w:tabs>
          <w:tab w:val="left" w:pos="1308"/>
          <w:tab w:val="left" w:pos="1309"/>
        </w:tabs>
        <w:spacing w:before="199"/>
        <w:ind w:hanging="361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Program: XYZ</w:t>
      </w:r>
    </w:p>
    <w:p w:rsidR="00A06298" w:rsidRDefault="00A06298" w:rsidP="00A06298">
      <w:pPr>
        <w:pStyle w:val="ListParagraph"/>
        <w:numPr>
          <w:ilvl w:val="1"/>
          <w:numId w:val="1"/>
        </w:numPr>
        <w:tabs>
          <w:tab w:val="left" w:pos="1308"/>
          <w:tab w:val="left" w:pos="1309"/>
        </w:tabs>
        <w:spacing w:before="203"/>
        <w:ind w:hanging="361"/>
        <w:rPr>
          <w:rFonts w:ascii="Cambria Math" w:eastAsia="Cambria Math" w:hAnsi="Cambria Math"/>
          <w:sz w:val="24"/>
        </w:rPr>
      </w:pPr>
      <w:r>
        <w:rPr>
          <w:sz w:val="24"/>
        </w:rPr>
        <w:t>Program</w:t>
      </w:r>
      <w:r>
        <w:rPr>
          <w:spacing w:val="4"/>
          <w:sz w:val="24"/>
        </w:rPr>
        <w:t xml:space="preserve"> </w:t>
      </w:r>
      <w:r>
        <w:rPr>
          <w:sz w:val="24"/>
        </w:rPr>
        <w:t>has</w:t>
      </w:r>
      <w:r>
        <w:rPr>
          <w:spacing w:val="5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vertAlign w:val="subscript"/>
        </w:rPr>
        <w:t>1</w:t>
      </w:r>
      <w:r>
        <w:rPr>
          <w:spacing w:val="5"/>
          <w:sz w:val="24"/>
        </w:rPr>
        <w:t xml:space="preserve"> </w:t>
      </w:r>
      <w:r>
        <w:rPr>
          <w:sz w:val="24"/>
        </w:rPr>
        <w:t>PO’s,</w:t>
      </w:r>
      <w:r>
        <w:rPr>
          <w:spacing w:val="4"/>
          <w:sz w:val="24"/>
        </w:rPr>
        <w:t xml:space="preserve"> </w:t>
      </w:r>
      <w:r>
        <w:rPr>
          <w:sz w:val="24"/>
        </w:rPr>
        <w:t>say,</w:t>
      </w:r>
      <w:r>
        <w:rPr>
          <w:spacing w:val="1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𝑃𝑂</w:t>
      </w:r>
      <w:r>
        <w:rPr>
          <w:rFonts w:ascii="Cambria Math" w:eastAsia="Cambria Math" w:hAnsi="Cambria Math"/>
          <w:sz w:val="24"/>
          <w:vertAlign w:val="subscript"/>
        </w:rPr>
        <w:t>1</w:t>
      </w:r>
      <w:r>
        <w:rPr>
          <w:rFonts w:ascii="Cambria Math" w:eastAsia="Cambria Math" w:hAnsi="Cambria Math"/>
          <w:sz w:val="24"/>
        </w:rPr>
        <w:t>,</w:t>
      </w:r>
      <w:r>
        <w:rPr>
          <w:rFonts w:ascii="Cambria Math" w:eastAsia="Cambria Math" w:hAnsi="Cambria Math"/>
          <w:spacing w:val="-13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𝑃𝑂</w:t>
      </w:r>
      <w:r>
        <w:rPr>
          <w:rFonts w:ascii="Cambria Math" w:eastAsia="Cambria Math" w:hAnsi="Cambria Math"/>
          <w:sz w:val="24"/>
          <w:vertAlign w:val="subscript"/>
        </w:rPr>
        <w:t>2</w:t>
      </w:r>
      <w:r>
        <w:rPr>
          <w:rFonts w:ascii="Cambria Math" w:eastAsia="Cambria Math" w:hAnsi="Cambria Math"/>
          <w:sz w:val="24"/>
        </w:rPr>
        <w:t>,</w:t>
      </w:r>
      <w:r>
        <w:rPr>
          <w:rFonts w:ascii="Cambria Math" w:eastAsia="Cambria Math" w:hAnsi="Cambria Math"/>
          <w:spacing w:val="-13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…</w:t>
      </w:r>
      <w:r>
        <w:rPr>
          <w:rFonts w:ascii="Cambria Math" w:eastAsia="Cambria Math" w:hAnsi="Cambria Math"/>
          <w:spacing w:val="-10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,</w:t>
      </w:r>
      <w:r>
        <w:rPr>
          <w:rFonts w:ascii="Cambria Math" w:eastAsia="Cambria Math" w:hAnsi="Cambria Math"/>
          <w:spacing w:val="-1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𝑃𝑂</w:t>
      </w:r>
      <w:r>
        <w:rPr>
          <w:rFonts w:ascii="Cambria Math" w:eastAsia="Cambria Math" w:hAnsi="Cambria Math"/>
          <w:sz w:val="24"/>
          <w:vertAlign w:val="subscript"/>
        </w:rPr>
        <w:t>𝑛1</w:t>
      </w:r>
    </w:p>
    <w:p w:rsidR="00A06298" w:rsidRDefault="00A06298" w:rsidP="00A06298">
      <w:pPr>
        <w:pStyle w:val="ListParagraph"/>
        <w:numPr>
          <w:ilvl w:val="1"/>
          <w:numId w:val="1"/>
        </w:numPr>
        <w:tabs>
          <w:tab w:val="left" w:pos="1308"/>
          <w:tab w:val="left" w:pos="1309"/>
        </w:tabs>
        <w:spacing w:before="200"/>
        <w:ind w:hanging="361"/>
        <w:rPr>
          <w:rFonts w:ascii="Cambria Math" w:eastAsia="Cambria Math" w:hAnsi="Cambria Math"/>
          <w:sz w:val="24"/>
        </w:rPr>
      </w:pPr>
      <w:r>
        <w:rPr>
          <w:sz w:val="24"/>
        </w:rPr>
        <w:t>Program</w:t>
      </w:r>
      <w:r>
        <w:rPr>
          <w:spacing w:val="3"/>
          <w:sz w:val="24"/>
        </w:rPr>
        <w:t xml:space="preserve"> </w:t>
      </w:r>
      <w:r>
        <w:rPr>
          <w:sz w:val="24"/>
        </w:rPr>
        <w:t>has</w:t>
      </w:r>
      <w:r>
        <w:rPr>
          <w:spacing w:val="3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vertAlign w:val="subscript"/>
        </w:rPr>
        <w:t>2</w:t>
      </w:r>
      <w:r>
        <w:rPr>
          <w:spacing w:val="5"/>
          <w:sz w:val="24"/>
        </w:rPr>
        <w:t xml:space="preserve"> </w:t>
      </w:r>
      <w:r>
        <w:rPr>
          <w:sz w:val="24"/>
        </w:rPr>
        <w:t>PSO’s,</w:t>
      </w:r>
      <w:r>
        <w:rPr>
          <w:spacing w:val="2"/>
          <w:sz w:val="24"/>
        </w:rPr>
        <w:t xml:space="preserve"> </w:t>
      </w:r>
      <w:r>
        <w:rPr>
          <w:sz w:val="24"/>
        </w:rPr>
        <w:t>say,</w:t>
      </w:r>
      <w:r>
        <w:rPr>
          <w:spacing w:val="1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𝑃𝑆𝑂</w:t>
      </w:r>
      <w:r>
        <w:rPr>
          <w:rFonts w:ascii="Cambria Math" w:eastAsia="Cambria Math" w:hAnsi="Cambria Math"/>
          <w:sz w:val="24"/>
          <w:vertAlign w:val="subscript"/>
        </w:rPr>
        <w:t>1</w:t>
      </w:r>
      <w:r>
        <w:rPr>
          <w:rFonts w:ascii="Cambria Math" w:eastAsia="Cambria Math" w:hAnsi="Cambria Math"/>
          <w:sz w:val="24"/>
        </w:rPr>
        <w:t>,</w:t>
      </w:r>
      <w:r>
        <w:rPr>
          <w:rFonts w:ascii="Cambria Math" w:eastAsia="Cambria Math" w:hAnsi="Cambria Math"/>
          <w:spacing w:val="-12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𝑃𝑆𝑂</w:t>
      </w:r>
      <w:r>
        <w:rPr>
          <w:rFonts w:ascii="Cambria Math" w:eastAsia="Cambria Math" w:hAnsi="Cambria Math"/>
          <w:sz w:val="24"/>
          <w:vertAlign w:val="subscript"/>
        </w:rPr>
        <w:t>2</w:t>
      </w:r>
      <w:r>
        <w:rPr>
          <w:rFonts w:ascii="Cambria Math" w:eastAsia="Cambria Math" w:hAnsi="Cambria Math"/>
          <w:sz w:val="24"/>
        </w:rPr>
        <w:t>,</w:t>
      </w:r>
      <w:r>
        <w:rPr>
          <w:rFonts w:ascii="Cambria Math" w:eastAsia="Cambria Math" w:hAnsi="Cambria Math"/>
          <w:spacing w:val="-14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…</w:t>
      </w:r>
      <w:r>
        <w:rPr>
          <w:rFonts w:ascii="Cambria Math" w:eastAsia="Cambria Math" w:hAnsi="Cambria Math"/>
          <w:spacing w:val="-1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,</w:t>
      </w:r>
      <w:r>
        <w:rPr>
          <w:rFonts w:ascii="Cambria Math" w:eastAsia="Cambria Math" w:hAnsi="Cambria Math"/>
          <w:spacing w:val="-1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𝑃𝑆𝑂</w:t>
      </w:r>
      <w:r>
        <w:rPr>
          <w:rFonts w:ascii="Cambria Math" w:eastAsia="Cambria Math" w:hAnsi="Cambria Math"/>
          <w:sz w:val="24"/>
          <w:vertAlign w:val="subscript"/>
        </w:rPr>
        <w:t>𝑛2</w:t>
      </w:r>
    </w:p>
    <w:p w:rsidR="00A06298" w:rsidRDefault="00A06298" w:rsidP="00A06298">
      <w:pPr>
        <w:pStyle w:val="BodyText"/>
        <w:spacing w:before="198"/>
        <w:ind w:left="1308"/>
      </w:pPr>
      <w:r>
        <w:t>Let</w:t>
      </w:r>
      <w:r>
        <w:rPr>
          <w:spacing w:val="-2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n</w:t>
      </w:r>
      <w:r>
        <w:rPr>
          <w:vertAlign w:val="subscript"/>
        </w:rPr>
        <w:t>1</w:t>
      </w:r>
      <w:r>
        <w:t xml:space="preserve"> +</w:t>
      </w:r>
      <w:r>
        <w:rPr>
          <w:spacing w:val="-2"/>
        </w:rPr>
        <w:t xml:space="preserve"> </w:t>
      </w:r>
      <w:r>
        <w:t>n</w:t>
      </w:r>
      <w:r>
        <w:rPr>
          <w:vertAlign w:val="subscript"/>
        </w:rPr>
        <w:t>2</w:t>
      </w:r>
      <w:r>
        <w:t>,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PO’s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PSO’s.</w:t>
      </w:r>
    </w:p>
    <w:p w:rsidR="00A06298" w:rsidRDefault="00A06298" w:rsidP="00A06298">
      <w:pPr>
        <w:pStyle w:val="ListParagraph"/>
        <w:numPr>
          <w:ilvl w:val="1"/>
          <w:numId w:val="1"/>
        </w:numPr>
        <w:tabs>
          <w:tab w:val="left" w:pos="1308"/>
          <w:tab w:val="left" w:pos="1309"/>
        </w:tabs>
        <w:spacing w:before="83"/>
        <w:ind w:hanging="361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convenience,</w:t>
      </w:r>
      <w:r>
        <w:rPr>
          <w:spacing w:val="-1"/>
          <w:sz w:val="24"/>
        </w:rPr>
        <w:t xml:space="preserve"> </w:t>
      </w:r>
      <w:r>
        <w:rPr>
          <w:sz w:val="24"/>
        </w:rPr>
        <w:t>let</w:t>
      </w:r>
      <w:r>
        <w:rPr>
          <w:spacing w:val="-1"/>
          <w:sz w:val="24"/>
        </w:rPr>
        <w:t xml:space="preserve"> </w:t>
      </w:r>
      <w:r>
        <w:rPr>
          <w:sz w:val="24"/>
        </w:rPr>
        <w:t>us</w:t>
      </w:r>
      <w:r>
        <w:rPr>
          <w:spacing w:val="-1"/>
          <w:sz w:val="24"/>
        </w:rPr>
        <w:t xml:space="preserve"> </w:t>
      </w:r>
      <w:r>
        <w:rPr>
          <w:sz w:val="24"/>
        </w:rPr>
        <w:t>denote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PO’s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PSO’s</w:t>
      </w:r>
    </w:p>
    <w:p w:rsidR="00A06298" w:rsidRDefault="00A06298" w:rsidP="00A06298">
      <w:pPr>
        <w:pStyle w:val="BodyText"/>
        <w:ind w:left="1361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𝑃𝑂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2"/>
        </w:rPr>
        <w:t xml:space="preserve"> </w:t>
      </w:r>
      <w:r>
        <w:rPr>
          <w:rFonts w:ascii="Cambria Math" w:eastAsia="Cambria Math" w:hAnsi="Cambria Math"/>
        </w:rPr>
        <w:t>𝑃𝑂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10"/>
        </w:rPr>
        <w:t xml:space="preserve"> 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𝑃𝑂</w:t>
      </w:r>
      <w:r>
        <w:rPr>
          <w:rFonts w:ascii="Cambria Math" w:eastAsia="Cambria Math" w:hAnsi="Cambria Math"/>
          <w:vertAlign w:val="subscript"/>
        </w:rPr>
        <w:t>𝑛1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𝑃𝑆𝑂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3"/>
        </w:rPr>
        <w:t xml:space="preserve"> </w:t>
      </w:r>
      <w:r>
        <w:rPr>
          <w:rFonts w:ascii="Cambria Math" w:eastAsia="Cambria Math" w:hAnsi="Cambria Math"/>
        </w:rPr>
        <w:t>𝑃𝑆𝑂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10"/>
        </w:rPr>
        <w:t xml:space="preserve"> 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𝑃𝑆𝑂</w:t>
      </w:r>
      <w:r>
        <w:rPr>
          <w:rFonts w:ascii="Cambria Math" w:eastAsia="Cambria Math" w:hAnsi="Cambria Math"/>
          <w:vertAlign w:val="subscript"/>
        </w:rPr>
        <w:t>𝑛2</w:t>
      </w:r>
      <w:r>
        <w:rPr>
          <w:rFonts w:ascii="Cambria Math" w:eastAsia="Cambria Math" w:hAnsi="Cambria Math"/>
          <w:spacing w:val="19"/>
        </w:rPr>
        <w:t xml:space="preserve"> </w:t>
      </w:r>
      <w:r>
        <w:t>by</w:t>
      </w:r>
      <w:r>
        <w:rPr>
          <w:spacing w:val="2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8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10"/>
        </w:rPr>
        <w:t xml:space="preserve"> 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vertAlign w:val="subscript"/>
        </w:rPr>
        <w:t>𝑛</w:t>
      </w:r>
    </w:p>
    <w:p w:rsidR="00A06298" w:rsidRDefault="00A06298" w:rsidP="00A06298">
      <w:pPr>
        <w:pStyle w:val="ListParagraph"/>
        <w:numPr>
          <w:ilvl w:val="1"/>
          <w:numId w:val="1"/>
        </w:numPr>
        <w:tabs>
          <w:tab w:val="left" w:pos="1308"/>
          <w:tab w:val="left" w:pos="1309"/>
        </w:tabs>
        <w:spacing w:before="203"/>
        <w:ind w:hanging="361"/>
        <w:rPr>
          <w:rFonts w:ascii="Cambria Math" w:eastAsia="Cambria Math" w:hAnsi="Cambria Math"/>
          <w:sz w:val="24"/>
        </w:rPr>
      </w:pPr>
      <w:r>
        <w:rPr>
          <w:sz w:val="24"/>
        </w:rPr>
        <w:t>Program has</w:t>
      </w:r>
      <w:r>
        <w:rPr>
          <w:spacing w:val="1"/>
          <w:sz w:val="24"/>
        </w:rPr>
        <w:t xml:space="preserve"> </w:t>
      </w:r>
      <w:r>
        <w:rPr>
          <w:sz w:val="24"/>
        </w:rPr>
        <w:t>m</w:t>
      </w:r>
      <w:r>
        <w:rPr>
          <w:spacing w:val="1"/>
          <w:sz w:val="24"/>
        </w:rPr>
        <w:t xml:space="preserve"> </w:t>
      </w:r>
      <w:r>
        <w:rPr>
          <w:sz w:val="24"/>
        </w:rPr>
        <w:t>courses,</w:t>
      </w:r>
      <w:r>
        <w:rPr>
          <w:spacing w:val="1"/>
          <w:sz w:val="24"/>
        </w:rPr>
        <w:t xml:space="preserve"> </w:t>
      </w:r>
      <w:r>
        <w:rPr>
          <w:sz w:val="24"/>
        </w:rPr>
        <w:t>say,</w:t>
      </w:r>
      <w:r>
        <w:rPr>
          <w:spacing w:val="6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𝐶</w:t>
      </w:r>
      <w:r>
        <w:rPr>
          <w:rFonts w:ascii="Cambria Math" w:eastAsia="Cambria Math" w:hAnsi="Cambria Math"/>
          <w:sz w:val="24"/>
          <w:vertAlign w:val="subscript"/>
        </w:rPr>
        <w:t>1</w:t>
      </w:r>
      <w:r>
        <w:rPr>
          <w:rFonts w:ascii="Cambria Math" w:eastAsia="Cambria Math" w:hAnsi="Cambria Math"/>
          <w:sz w:val="24"/>
        </w:rPr>
        <w:t>,</w:t>
      </w:r>
      <w:r>
        <w:rPr>
          <w:rFonts w:ascii="Cambria Math" w:eastAsia="Cambria Math" w:hAnsi="Cambria Math"/>
          <w:spacing w:val="-14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𝐶</w:t>
      </w:r>
      <w:r>
        <w:rPr>
          <w:rFonts w:ascii="Cambria Math" w:eastAsia="Cambria Math" w:hAnsi="Cambria Math"/>
          <w:sz w:val="24"/>
          <w:vertAlign w:val="subscript"/>
        </w:rPr>
        <w:t>2</w:t>
      </w:r>
      <w:r>
        <w:rPr>
          <w:rFonts w:ascii="Cambria Math" w:eastAsia="Cambria Math" w:hAnsi="Cambria Math"/>
          <w:sz w:val="24"/>
        </w:rPr>
        <w:t>,</w:t>
      </w:r>
      <w:r>
        <w:rPr>
          <w:rFonts w:ascii="Cambria Math" w:eastAsia="Cambria Math" w:hAnsi="Cambria Math"/>
          <w:spacing w:val="-13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…</w:t>
      </w:r>
      <w:r>
        <w:rPr>
          <w:rFonts w:ascii="Cambria Math" w:eastAsia="Cambria Math" w:hAnsi="Cambria Math"/>
          <w:spacing w:val="-13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,</w:t>
      </w:r>
      <w:r>
        <w:rPr>
          <w:rFonts w:ascii="Cambria Math" w:eastAsia="Cambria Math" w:hAnsi="Cambria Math"/>
          <w:spacing w:val="-13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𝐶</w:t>
      </w:r>
      <w:r>
        <w:rPr>
          <w:rFonts w:ascii="Cambria Math" w:eastAsia="Cambria Math" w:hAnsi="Cambria Math"/>
          <w:sz w:val="24"/>
          <w:vertAlign w:val="subscript"/>
        </w:rPr>
        <w:t>𝑚</w:t>
      </w:r>
    </w:p>
    <w:p w:rsidR="00A06298" w:rsidRDefault="00A06298" w:rsidP="00A06298">
      <w:pPr>
        <w:pStyle w:val="ListParagraph"/>
        <w:numPr>
          <w:ilvl w:val="1"/>
          <w:numId w:val="1"/>
        </w:numPr>
        <w:tabs>
          <w:tab w:val="left" w:pos="1308"/>
          <w:tab w:val="left" w:pos="1309"/>
          <w:tab w:val="left" w:pos="9210"/>
        </w:tabs>
        <w:spacing w:before="202" w:line="252" w:lineRule="auto"/>
        <w:ind w:right="805"/>
        <w:rPr>
          <w:sz w:val="24"/>
        </w:rPr>
      </w:pPr>
      <w:r>
        <w:rPr>
          <w:sz w:val="24"/>
        </w:rPr>
        <w:t>Each</w:t>
      </w:r>
      <w:r>
        <w:rPr>
          <w:spacing w:val="7"/>
          <w:sz w:val="24"/>
        </w:rPr>
        <w:t xml:space="preserve"> </w:t>
      </w:r>
      <w:r>
        <w:rPr>
          <w:sz w:val="24"/>
        </w:rPr>
        <w:t>course</w:t>
      </w:r>
      <w:r>
        <w:rPr>
          <w:spacing w:val="8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𝐶</w:t>
      </w:r>
      <w:r>
        <w:rPr>
          <w:rFonts w:ascii="Cambria Math" w:eastAsia="Cambria Math" w:hAnsi="Cambria Math"/>
          <w:sz w:val="24"/>
          <w:vertAlign w:val="subscript"/>
        </w:rPr>
        <w:t>i</w:t>
      </w:r>
      <w:r>
        <w:rPr>
          <w:rFonts w:ascii="Cambria Math" w:eastAsia="Cambria Math" w:hAnsi="Cambria Math"/>
          <w:spacing w:val="29"/>
          <w:sz w:val="24"/>
        </w:rPr>
        <w:t xml:space="preserve"> </w:t>
      </w:r>
      <w:r>
        <w:rPr>
          <w:sz w:val="24"/>
        </w:rPr>
        <w:t>has</w:t>
      </w:r>
      <w:r>
        <w:rPr>
          <w:spacing w:val="6"/>
          <w:sz w:val="24"/>
        </w:rPr>
        <w:t xml:space="preserve"> </w:t>
      </w:r>
      <w:r>
        <w:rPr>
          <w:sz w:val="24"/>
        </w:rPr>
        <w:t>k</w:t>
      </w:r>
      <w:r>
        <w:rPr>
          <w:spacing w:val="8"/>
          <w:sz w:val="24"/>
        </w:rPr>
        <w:t xml:space="preserve"> </w:t>
      </w:r>
      <w:r>
        <w:rPr>
          <w:sz w:val="24"/>
        </w:rPr>
        <w:t>course</w:t>
      </w:r>
      <w:r>
        <w:rPr>
          <w:spacing w:val="6"/>
          <w:sz w:val="24"/>
        </w:rPr>
        <w:t xml:space="preserve"> </w:t>
      </w:r>
      <w:r>
        <w:rPr>
          <w:sz w:val="24"/>
        </w:rPr>
        <w:t>outcomes</w:t>
      </w:r>
      <w:r>
        <w:rPr>
          <w:spacing w:val="6"/>
          <w:sz w:val="24"/>
        </w:rPr>
        <w:t xml:space="preserve"> </w:t>
      </w:r>
      <w:r>
        <w:rPr>
          <w:sz w:val="24"/>
        </w:rPr>
        <w:t>(CO’s)</w:t>
      </w:r>
      <w:r>
        <w:rPr>
          <w:spacing w:val="6"/>
          <w:sz w:val="24"/>
        </w:rPr>
        <w:t xml:space="preserve"> </w:t>
      </w:r>
      <w:r>
        <w:rPr>
          <w:sz w:val="24"/>
        </w:rPr>
        <w:t>denoted</w:t>
      </w:r>
      <w:r>
        <w:rPr>
          <w:spacing w:val="7"/>
          <w:sz w:val="24"/>
        </w:rPr>
        <w:t xml:space="preserve"> </w:t>
      </w:r>
      <w:r>
        <w:rPr>
          <w:sz w:val="24"/>
        </w:rPr>
        <w:t>as</w:t>
      </w:r>
      <w:r>
        <w:rPr>
          <w:spacing w:val="1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𝐶𝑂</w:t>
      </w:r>
      <w:r>
        <w:rPr>
          <w:rFonts w:ascii="Cambria Math" w:eastAsia="Cambria Math" w:hAnsi="Cambria Math"/>
          <w:sz w:val="24"/>
          <w:vertAlign w:val="subscript"/>
        </w:rPr>
        <w:t>i,1</w:t>
      </w:r>
      <w:r>
        <w:rPr>
          <w:rFonts w:ascii="Cambria Math" w:eastAsia="Cambria Math" w:hAnsi="Cambria Math"/>
          <w:sz w:val="24"/>
        </w:rPr>
        <w:t>,</w:t>
      </w:r>
      <w:r>
        <w:rPr>
          <w:rFonts w:ascii="Cambria Math" w:eastAsia="Cambria Math" w:hAnsi="Cambria Math"/>
          <w:spacing w:val="49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𝐶𝑂</w:t>
      </w:r>
      <w:r>
        <w:rPr>
          <w:rFonts w:ascii="Cambria Math" w:eastAsia="Cambria Math" w:hAnsi="Cambria Math"/>
          <w:sz w:val="24"/>
          <w:vertAlign w:val="subscript"/>
        </w:rPr>
        <w:t>i,2</w:t>
      </w:r>
      <w:r>
        <w:rPr>
          <w:rFonts w:ascii="Cambria Math" w:eastAsia="Cambria Math" w:hAnsi="Cambria Math"/>
          <w:sz w:val="24"/>
        </w:rPr>
        <w:t>,</w:t>
      </w:r>
      <w:r>
        <w:rPr>
          <w:rFonts w:ascii="Cambria Math" w:eastAsia="Cambria Math" w:hAnsi="Cambria Math"/>
          <w:spacing w:val="-8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…</w:t>
      </w:r>
      <w:r>
        <w:rPr>
          <w:rFonts w:ascii="Cambria Math" w:eastAsia="Cambria Math" w:hAnsi="Cambria Math"/>
          <w:spacing w:val="-8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,</w:t>
      </w:r>
      <w:r>
        <w:rPr>
          <w:rFonts w:ascii="Cambria Math" w:eastAsia="Cambria Math" w:hAnsi="Cambria Math"/>
          <w:spacing w:val="49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𝐶𝑂</w:t>
      </w:r>
      <w:r>
        <w:rPr>
          <w:rFonts w:ascii="Cambria Math" w:eastAsia="Cambria Math" w:hAnsi="Cambria Math"/>
          <w:sz w:val="24"/>
          <w:vertAlign w:val="subscript"/>
        </w:rPr>
        <w:t>i,𝑘</w:t>
      </w:r>
      <w:r>
        <w:rPr>
          <w:rFonts w:ascii="Cambria Math" w:eastAsia="Cambria Math" w:hAnsi="Cambria Math"/>
          <w:sz w:val="24"/>
        </w:rPr>
        <w:t>,</w:t>
      </w:r>
      <w:r>
        <w:rPr>
          <w:rFonts w:ascii="Cambria Math" w:eastAsia="Cambria Math" w:hAnsi="Cambria Math"/>
          <w:sz w:val="24"/>
        </w:rPr>
        <w:tab/>
        <w:t>i</w:t>
      </w:r>
      <w:r>
        <w:rPr>
          <w:rFonts w:ascii="Cambria Math" w:eastAsia="Cambria Math" w:hAnsi="Cambria Math"/>
          <w:spacing w:val="14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=</w:t>
      </w:r>
      <w:r>
        <w:rPr>
          <w:rFonts w:ascii="Cambria Math" w:eastAsia="Cambria Math" w:hAnsi="Cambria Math"/>
          <w:spacing w:val="-50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1,2,</w:t>
      </w:r>
      <w:r>
        <w:rPr>
          <w:rFonts w:ascii="Cambria Math" w:eastAsia="Cambria Math" w:hAnsi="Cambria Math"/>
          <w:spacing w:val="-14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…</w:t>
      </w:r>
      <w:r>
        <w:rPr>
          <w:rFonts w:ascii="Cambria Math" w:eastAsia="Cambria Math" w:hAnsi="Cambria Math"/>
          <w:spacing w:val="-13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,</w:t>
      </w:r>
      <w:r>
        <w:rPr>
          <w:rFonts w:ascii="Cambria Math" w:eastAsia="Cambria Math" w:hAnsi="Cambria Math"/>
          <w:spacing w:val="-14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𝑚.</w:t>
      </w:r>
      <w:r>
        <w:rPr>
          <w:rFonts w:ascii="Cambria Math" w:eastAsia="Cambria Math" w:hAnsi="Cambria Math"/>
          <w:spacing w:val="10"/>
          <w:sz w:val="24"/>
        </w:rPr>
        <w:t xml:space="preserve"> </w:t>
      </w:r>
      <w:r>
        <w:rPr>
          <w:sz w:val="24"/>
        </w:rPr>
        <w:t>and k represents the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 outcomes particularly</w:t>
      </w:r>
      <w:r>
        <w:rPr>
          <w:spacing w:val="-5"/>
          <w:sz w:val="24"/>
        </w:rPr>
        <w:t xml:space="preserve"> </w:t>
      </w:r>
      <w:r>
        <w:rPr>
          <w:sz w:val="24"/>
        </w:rPr>
        <w:t>that of</w:t>
      </w:r>
      <w:r>
        <w:rPr>
          <w:spacing w:val="1"/>
          <w:sz w:val="24"/>
        </w:rPr>
        <w:t xml:space="preserve"> </w:t>
      </w:r>
      <w:r>
        <w:rPr>
          <w:sz w:val="24"/>
        </w:rPr>
        <w:t>course.</w:t>
      </w:r>
    </w:p>
    <w:p w:rsidR="00A06298" w:rsidRDefault="00A06298" w:rsidP="00DC6DDA">
      <w:pPr>
        <w:pStyle w:val="BodyText"/>
        <w:spacing w:line="288" w:lineRule="auto"/>
        <w:ind w:right="224" w:firstLine="360"/>
        <w:jc w:val="both"/>
      </w:pPr>
      <w:r>
        <w:rPr>
          <w:w w:val="105"/>
        </w:rPr>
        <w:t xml:space="preserve">Course articulation matrices and </w:t>
      </w:r>
      <w:r w:rsidR="00EE5E0F">
        <w:rPr>
          <w:w w:val="105"/>
        </w:rPr>
        <w:t>program</w:t>
      </w:r>
      <w:r>
        <w:rPr>
          <w:w w:val="105"/>
        </w:rPr>
        <w:t xml:space="preserve"> articulation matrix are obtained as discussed in</w:t>
      </w:r>
      <w:r>
        <w:rPr>
          <w:spacing w:val="1"/>
          <w:w w:val="105"/>
        </w:rPr>
        <w:t xml:space="preserve"> </w:t>
      </w:r>
      <w:r>
        <w:t>previous</w:t>
      </w:r>
      <w:r>
        <w:rPr>
          <w:spacing w:val="60"/>
        </w:rPr>
        <w:t xml:space="preserve"> </w:t>
      </w:r>
      <w:r>
        <w:t>steps.</w:t>
      </w:r>
      <w:r>
        <w:rPr>
          <w:spacing w:val="60"/>
        </w:rPr>
        <w:t xml:space="preserve"> </w:t>
      </w:r>
      <w:r>
        <w:t>Let</w:t>
      </w:r>
      <w:r>
        <w:rPr>
          <w:spacing w:val="60"/>
        </w:rPr>
        <w:t xml:space="preserve"> </w:t>
      </w:r>
      <w:r>
        <w:rPr>
          <w:rFonts w:ascii="Cambria Math" w:eastAsia="Cambria Math" w:hAnsi="Cambria Math"/>
        </w:rPr>
        <w:t>X</w:t>
      </w:r>
      <w:r>
        <w:rPr>
          <w:rFonts w:ascii="Cambria Math" w:eastAsia="Cambria Math" w:hAnsi="Cambria Math"/>
          <w:vertAlign w:val="subscript"/>
        </w:rPr>
        <w:t>i,j,𝑙</w:t>
      </w:r>
      <w:r>
        <w:rPr>
          <w:rFonts w:ascii="Cambria Math" w:eastAsia="Cambria Math" w:hAnsi="Cambria Math"/>
          <w:spacing w:val="52"/>
        </w:rPr>
        <w:t xml:space="preserve"> </w:t>
      </w:r>
      <w:r>
        <w:t>be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level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correlation</w:t>
      </w:r>
      <w:r>
        <w:rPr>
          <w:spacing w:val="60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rPr>
          <w:rFonts w:ascii="Cambria Math" w:eastAsia="Cambria Math" w:hAnsi="Cambria Math"/>
        </w:rPr>
        <w:t>𝐶𝑂</w:t>
      </w:r>
      <w:r>
        <w:rPr>
          <w:rFonts w:ascii="Cambria Math" w:eastAsia="Cambria Math" w:hAnsi="Cambria Math"/>
          <w:vertAlign w:val="subscript"/>
        </w:rPr>
        <w:t>i,j</w:t>
      </w:r>
      <w:r>
        <w:rPr>
          <w:rFonts w:ascii="Cambria Math" w:eastAsia="Cambria Math" w:hAnsi="Cambria Math"/>
          <w:spacing w:val="53"/>
        </w:rPr>
        <w:t xml:space="preserve"> </w:t>
      </w:r>
      <w:r>
        <w:t>with</w:t>
      </w:r>
      <w:r>
        <w:rPr>
          <w:spacing w:val="60"/>
        </w:rPr>
        <w:t xml:space="preserve"> </w:t>
      </w:r>
      <w:r>
        <w:rPr>
          <w:rFonts w:ascii="Cambria Math" w:eastAsia="Cambria Math" w:hAnsi="Cambria Math"/>
        </w:rPr>
        <w:t>𝑃</w:t>
      </w:r>
      <w:r>
        <w:rPr>
          <w:rFonts w:ascii="Cambria Math" w:eastAsia="Cambria Math" w:hAnsi="Cambria Math"/>
          <w:vertAlign w:val="subscript"/>
        </w:rPr>
        <w:t>𝑙</w:t>
      </w:r>
      <w:r>
        <w:rPr>
          <w:rFonts w:ascii="Cambria Math" w:eastAsia="Cambria Math" w:hAnsi="Cambria Math"/>
          <w:spacing w:val="53"/>
        </w:rPr>
        <w:t xml:space="preserve"> </w:t>
      </w:r>
      <w:r>
        <w:t>where,</w:t>
      </w:r>
      <w:r>
        <w:rPr>
          <w:spacing w:val="60"/>
        </w:rPr>
        <w:t xml:space="preserve"> </w:t>
      </w:r>
      <w:r>
        <w:rPr>
          <w:rFonts w:ascii="Cambria Math" w:eastAsia="Cambria Math" w:hAnsi="Cambria Math"/>
        </w:rPr>
        <w:t>i = 1,2, … , 𝑚,</w:t>
      </w:r>
      <w:r>
        <w:rPr>
          <w:rFonts w:ascii="Cambria Math" w:eastAsia="Cambria Math" w:hAnsi="Cambria Math"/>
          <w:spacing w:val="53"/>
        </w:rPr>
        <w:t xml:space="preserve"> </w:t>
      </w:r>
      <w:r>
        <w:rPr>
          <w:rFonts w:ascii="Cambria Math" w:eastAsia="Cambria Math" w:hAnsi="Cambria Math"/>
        </w:rPr>
        <w:t>j =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  <w:spacing w:val="-1"/>
        </w:rPr>
        <w:t>1,2,</w:t>
      </w:r>
      <w:r>
        <w:rPr>
          <w:rFonts w:ascii="Cambria Math" w:eastAsia="Cambria Math" w:hAnsi="Cambria Math"/>
          <w:spacing w:val="-14"/>
        </w:rPr>
        <w:t xml:space="preserve"> </w:t>
      </w:r>
      <w:r>
        <w:rPr>
          <w:rFonts w:ascii="Cambria Math" w:eastAsia="Cambria Math" w:hAnsi="Cambria Math"/>
          <w:spacing w:val="-1"/>
        </w:rPr>
        <w:t>…</w:t>
      </w:r>
      <w:r>
        <w:rPr>
          <w:rFonts w:ascii="Cambria Math" w:eastAsia="Cambria Math" w:hAnsi="Cambria Math"/>
          <w:spacing w:val="-13"/>
        </w:rPr>
        <w:t xml:space="preserve"> </w:t>
      </w:r>
      <w:r>
        <w:rPr>
          <w:rFonts w:ascii="Cambria Math" w:eastAsia="Cambria Math" w:hAnsi="Cambria Math"/>
          <w:spacing w:val="-1"/>
        </w:rPr>
        <w:t>,</w:t>
      </w:r>
      <w:r>
        <w:rPr>
          <w:rFonts w:ascii="Cambria Math" w:eastAsia="Cambria Math" w:hAnsi="Cambria Math"/>
          <w:spacing w:val="-14"/>
        </w:rPr>
        <w:t xml:space="preserve"> </w:t>
      </w:r>
      <w:r>
        <w:rPr>
          <w:rFonts w:ascii="Cambria Math" w:eastAsia="Cambria Math" w:hAnsi="Cambria Math"/>
          <w:spacing w:val="-1"/>
        </w:rPr>
        <w:t>𝑘,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</w:rPr>
        <w:t>𝑙</w:t>
      </w:r>
      <w:r>
        <w:rPr>
          <w:rFonts w:ascii="Cambria Math" w:eastAsia="Cambria Math" w:hAnsi="Cambria Math"/>
          <w:spacing w:val="2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1,2,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15"/>
        </w:rPr>
        <w:t xml:space="preserve"> 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𝑛</w:t>
      </w:r>
      <w:r>
        <w:t>.</w:t>
      </w:r>
      <w:r>
        <w:rPr>
          <w:spacing w:val="14"/>
        </w:rPr>
        <w:t xml:space="preserve"> </w:t>
      </w:r>
      <w:r>
        <w:t>Then,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overall</w:t>
      </w:r>
      <w:r>
        <w:rPr>
          <w:spacing w:val="14"/>
        </w:rPr>
        <w:t xml:space="preserve"> </w:t>
      </w:r>
      <w:r>
        <w:t>CO</w:t>
      </w:r>
      <w:r>
        <w:rPr>
          <w:spacing w:val="13"/>
        </w:rPr>
        <w:t xml:space="preserve"> </w:t>
      </w:r>
      <w:r>
        <w:t>levels</w:t>
      </w:r>
      <w:r>
        <w:rPr>
          <w:spacing w:val="14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PO’s</w:t>
      </w:r>
      <w:r>
        <w:rPr>
          <w:spacing w:val="14"/>
        </w:rPr>
        <w:t xml:space="preserve"> </w:t>
      </w:r>
      <w:r>
        <w:t>&amp;</w:t>
      </w:r>
      <w:r>
        <w:rPr>
          <w:spacing w:val="12"/>
        </w:rPr>
        <w:t xml:space="preserve"> </w:t>
      </w:r>
      <w:r>
        <w:t>PSO’s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course</w:t>
      </w:r>
      <w:r>
        <w:rPr>
          <w:spacing w:val="20"/>
        </w:rPr>
        <w:t xml:space="preserve"> 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vertAlign w:val="subscript"/>
        </w:rPr>
        <w:t>i</w:t>
      </w:r>
      <w:r>
        <w:rPr>
          <w:rFonts w:ascii="Cambria Math" w:eastAsia="Cambria Math" w:hAnsi="Cambria Math"/>
          <w:spacing w:val="36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computed</w:t>
      </w:r>
      <w:r>
        <w:rPr>
          <w:spacing w:val="11"/>
        </w:rPr>
        <w:t xml:space="preserve"> </w:t>
      </w:r>
      <w:r>
        <w:t>as</w:t>
      </w:r>
    </w:p>
    <w:p w:rsidR="00DC6DDA" w:rsidRDefault="00DC6DDA" w:rsidP="00DC6DDA">
      <w:pPr>
        <w:pStyle w:val="BodyText"/>
        <w:spacing w:line="288" w:lineRule="auto"/>
        <w:ind w:right="224" w:firstLine="360"/>
        <w:jc w:val="both"/>
      </w:pPr>
    </w:p>
    <w:p w:rsidR="00DC6DDA" w:rsidRDefault="00777E54" w:rsidP="00DC6DDA">
      <w:pPr>
        <w:pStyle w:val="BodyText"/>
        <w:spacing w:line="288" w:lineRule="auto"/>
        <w:ind w:right="224" w:firstLine="360"/>
        <w:jc w:val="both"/>
        <w:sectPr w:rsidR="00DC6DDA" w:rsidSect="00711763">
          <w:pgSz w:w="11910" w:h="16840"/>
          <w:pgMar w:top="900" w:right="780" w:bottom="1200" w:left="780" w:header="0" w:footer="100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i.l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k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j=1</m:t>
            </m:r>
          </m:sub>
          <m:sup>
            <m:r>
              <w:rPr>
                <w:rFonts w:ascii="Cambria Math" w:hAnsi="Cambria Math"/>
              </w:rPr>
              <m:t>k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ijl</m:t>
                </m:r>
              </m:sub>
            </m:sSub>
          </m:e>
        </m:nary>
      </m:oMath>
      <w:r w:rsidR="00DC6DDA">
        <w:t>Here k be the number of outcomes in the average course taken.</w:t>
      </w:r>
    </w:p>
    <w:p w:rsidR="00A06298" w:rsidRDefault="00A06298" w:rsidP="00A06298">
      <w:pPr>
        <w:pStyle w:val="BodyText"/>
        <w:spacing w:before="1"/>
        <w:ind w:left="0"/>
        <w:rPr>
          <w:rFonts w:ascii="Cambria Math"/>
          <w:sz w:val="11"/>
        </w:rPr>
      </w:pPr>
    </w:p>
    <w:p w:rsidR="00A06298" w:rsidRDefault="00A06298" w:rsidP="00A06298">
      <w:pPr>
        <w:pStyle w:val="Heading1"/>
        <w:numPr>
          <w:ilvl w:val="0"/>
          <w:numId w:val="1"/>
        </w:numPr>
        <w:tabs>
          <w:tab w:val="left" w:pos="949"/>
        </w:tabs>
        <w:spacing w:before="92"/>
        <w:ind w:hanging="361"/>
      </w:pPr>
      <w:r>
        <w:t>Attainment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COs:</w:t>
      </w:r>
    </w:p>
    <w:p w:rsidR="00A06298" w:rsidRDefault="00A06298" w:rsidP="00A06298">
      <w:pPr>
        <w:pStyle w:val="BodyText"/>
        <w:spacing w:before="5"/>
        <w:ind w:left="0"/>
        <w:rPr>
          <w:b/>
          <w:sz w:val="20"/>
        </w:rPr>
      </w:pPr>
    </w:p>
    <w:p w:rsidR="00A06298" w:rsidRDefault="00A06298" w:rsidP="00A06298">
      <w:pPr>
        <w:pStyle w:val="BodyText"/>
        <w:spacing w:line="276" w:lineRule="auto"/>
        <w:ind w:right="227" w:firstLine="360"/>
        <w:jc w:val="both"/>
      </w:pPr>
      <w:r>
        <w:t>The CO attainment levels are measured based on the results of the internal assessment and external</w:t>
      </w:r>
      <w:r>
        <w:rPr>
          <w:spacing w:val="-57"/>
        </w:rPr>
        <w:t xml:space="preserve"> </w:t>
      </w:r>
      <w:r>
        <w:t>examination conducted by the university. The CO attainment level based on internal assessment and</w:t>
      </w:r>
      <w:r>
        <w:rPr>
          <w:spacing w:val="1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assessment are</w:t>
      </w:r>
      <w:r>
        <w:rPr>
          <w:spacing w:val="-1"/>
        </w:rPr>
        <w:t xml:space="preserve"> </w:t>
      </w:r>
      <w:r>
        <w:t>computed separately.</w:t>
      </w:r>
    </w:p>
    <w:p w:rsidR="00A06298" w:rsidRDefault="00A06298" w:rsidP="00A06298">
      <w:pPr>
        <w:pStyle w:val="BodyText"/>
        <w:spacing w:before="200"/>
      </w:pPr>
      <w:r>
        <w:t>Attainment</w:t>
      </w:r>
      <w:r>
        <w:rPr>
          <w:spacing w:val="-1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internal/external assessment</w:t>
      </w:r>
      <w:r>
        <w:rPr>
          <w:spacing w:val="-1"/>
        </w:rPr>
        <w:t xml:space="preserve"> </w:t>
      </w:r>
      <w:r>
        <w:t>method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defined as</w:t>
      </w:r>
      <w:r>
        <w:rPr>
          <w:spacing w:val="-1"/>
        </w:rPr>
        <w:t xml:space="preserve"> </w:t>
      </w:r>
      <w:r>
        <w:t>follows:</w:t>
      </w:r>
    </w:p>
    <w:p w:rsidR="00A06298" w:rsidRDefault="00A06298" w:rsidP="00A06298">
      <w:pPr>
        <w:pStyle w:val="BodyText"/>
        <w:spacing w:before="1"/>
        <w:ind w:left="0"/>
        <w:rPr>
          <w:sz w:val="21"/>
        </w:rPr>
      </w:pPr>
    </w:p>
    <w:p w:rsidR="00A06298" w:rsidRDefault="00A06298" w:rsidP="00A06298">
      <w:pPr>
        <w:pStyle w:val="BodyText"/>
        <w:spacing w:line="412" w:lineRule="auto"/>
        <w:ind w:right="1025"/>
      </w:pPr>
      <w:r>
        <w:rPr>
          <w:b/>
          <w:color w:val="FF0000"/>
        </w:rPr>
        <w:t>Level 1</w:t>
      </w:r>
      <w:r>
        <w:rPr>
          <w:color w:val="FF0000"/>
        </w:rPr>
        <w:t xml:space="preserve">: </w:t>
      </w:r>
      <w:r>
        <w:t>Average of student marks belongs to the class 0% - 20% for that assessment method</w:t>
      </w:r>
      <w:r>
        <w:rPr>
          <w:spacing w:val="1"/>
        </w:rPr>
        <w:t xml:space="preserve"> </w:t>
      </w:r>
      <w:r>
        <w:rPr>
          <w:b/>
          <w:color w:val="FF0000"/>
        </w:rPr>
        <w:t>Level 2</w:t>
      </w:r>
      <w:r>
        <w:rPr>
          <w:color w:val="FF0000"/>
        </w:rPr>
        <w:t xml:space="preserve">: </w:t>
      </w:r>
      <w:r>
        <w:t>Average of student marks belongs to the class 20% - 40% for that assessment method</w:t>
      </w:r>
      <w:r>
        <w:rPr>
          <w:spacing w:val="-57"/>
        </w:rPr>
        <w:t xml:space="preserve"> </w:t>
      </w:r>
      <w:r>
        <w:rPr>
          <w:b/>
          <w:color w:val="FF0000"/>
        </w:rPr>
        <w:t>Level 3</w:t>
      </w:r>
      <w:r>
        <w:rPr>
          <w:color w:val="FF0000"/>
        </w:rPr>
        <w:t xml:space="preserve">: </w:t>
      </w:r>
      <w:r>
        <w:t>Average of student marks belongs to the class 40% - 60% for that assessment method</w:t>
      </w:r>
      <w:r>
        <w:rPr>
          <w:spacing w:val="-57"/>
        </w:rPr>
        <w:t xml:space="preserve"> </w:t>
      </w:r>
      <w:r>
        <w:rPr>
          <w:b/>
          <w:color w:val="FF0000"/>
        </w:rPr>
        <w:t>Level 4</w:t>
      </w:r>
      <w:r>
        <w:rPr>
          <w:color w:val="FF0000"/>
        </w:rPr>
        <w:t xml:space="preserve">: </w:t>
      </w:r>
      <w:r>
        <w:t>Average of student marks belongs to the class 60% - 80% for that assessment method</w:t>
      </w:r>
      <w:r>
        <w:rPr>
          <w:spacing w:val="-57"/>
        </w:rPr>
        <w:t xml:space="preserve"> </w:t>
      </w:r>
      <w:r>
        <w:rPr>
          <w:b/>
          <w:color w:val="FF0000"/>
        </w:rPr>
        <w:t>Level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5</w:t>
      </w:r>
      <w:r>
        <w:rPr>
          <w:color w:val="FF0000"/>
        </w:rPr>
        <w:t>:</w:t>
      </w:r>
      <w:r>
        <w:rPr>
          <w:color w:val="FF0000"/>
          <w:spacing w:val="-1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marks</w:t>
      </w:r>
      <w:r>
        <w:rPr>
          <w:spacing w:val="-1"/>
        </w:rPr>
        <w:t xml:space="preserve"> </w:t>
      </w:r>
      <w:r>
        <w:t>belongs</w:t>
      </w:r>
      <w:r>
        <w:rPr>
          <w:spacing w:val="-1"/>
        </w:rPr>
        <w:t xml:space="preserve"> </w:t>
      </w:r>
      <w:r>
        <w:t>to the class 80%-100%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method</w:t>
      </w:r>
    </w:p>
    <w:p w:rsidR="00A06298" w:rsidRDefault="00A06298" w:rsidP="00A06298">
      <w:pPr>
        <w:pStyle w:val="BodyText"/>
        <w:spacing w:before="6" w:line="276" w:lineRule="auto"/>
        <w:ind w:right="230" w:firstLine="720"/>
        <w:jc w:val="both"/>
      </w:pPr>
      <w:r>
        <w:t xml:space="preserve">Let </w:t>
      </w:r>
      <w:r>
        <w:rPr>
          <w:rFonts w:ascii="Cambria Math" w:eastAsia="Cambria Math"/>
        </w:rPr>
        <w:t>𝐴𝐿𝐶</w:t>
      </w:r>
      <w:r>
        <w:rPr>
          <w:rFonts w:ascii="Cambria Math" w:eastAsia="Cambria Math"/>
          <w:vertAlign w:val="subscript"/>
        </w:rPr>
        <w:t>𝐸</w:t>
      </w:r>
      <w:r>
        <w:rPr>
          <w:rFonts w:ascii="Cambria Math" w:eastAsia="Cambria Math"/>
          <w:spacing w:val="1"/>
        </w:rPr>
        <w:t xml:space="preserve"> </w:t>
      </w:r>
      <w:r>
        <w:t xml:space="preserve">and </w:t>
      </w:r>
      <w:r>
        <w:rPr>
          <w:rFonts w:ascii="Cambria Math" w:eastAsia="Cambria Math"/>
        </w:rPr>
        <w:t>𝐴𝐿𝐶</w:t>
      </w:r>
      <w:r>
        <w:rPr>
          <w:rFonts w:ascii="Cambria Math" w:eastAsia="Cambria Math"/>
          <w:vertAlign w:val="subscript"/>
        </w:rPr>
        <w:t>𝐼</w:t>
      </w:r>
      <w:r>
        <w:rPr>
          <w:rFonts w:ascii="Cambria Math" w:eastAsia="Cambria Math"/>
        </w:rPr>
        <w:t xml:space="preserve"> </w:t>
      </w:r>
      <w:r>
        <w:t>be the CO attainment level of the course based on external assessment and</w:t>
      </w:r>
      <w:r>
        <w:rPr>
          <w:spacing w:val="1"/>
        </w:rPr>
        <w:t xml:space="preserve"> </w:t>
      </w:r>
      <w:r>
        <w:t>internal assessment respectively. The overall CO attainment of the c</w:t>
      </w:r>
      <w:r w:rsidR="00DB604A">
        <w:t>ourse is calculated by taking 100</w:t>
      </w:r>
      <w:r>
        <w:t>%</w:t>
      </w:r>
      <w:r>
        <w:rPr>
          <w:spacing w:val="1"/>
        </w:rPr>
        <w:t xml:space="preserve"> </w:t>
      </w:r>
      <w:r w:rsidR="00DB604A">
        <w:t>weight age</w:t>
      </w:r>
      <w:r>
        <w:rPr>
          <w:spacing w:val="-2"/>
        </w:rPr>
        <w:t xml:space="preserve"> </w:t>
      </w:r>
      <w:r>
        <w:t>to external assessment .</w:t>
      </w:r>
    </w:p>
    <w:p w:rsidR="00A06298" w:rsidRDefault="00A06298" w:rsidP="00A06298">
      <w:pPr>
        <w:pStyle w:val="BodyText"/>
        <w:spacing w:before="206"/>
        <w:ind w:left="3389" w:right="3383"/>
        <w:jc w:val="center"/>
        <w:rPr>
          <w:rFonts w:ascii="Cambria Math" w:eastAsia="Cambria Math"/>
        </w:rPr>
      </w:pPr>
      <w:r>
        <w:rPr>
          <w:rFonts w:ascii="Cambria Math" w:eastAsia="Cambria Math"/>
          <w:w w:val="105"/>
        </w:rPr>
        <w:t>𝐴𝐿𝐶</w:t>
      </w:r>
      <w:r>
        <w:rPr>
          <w:rFonts w:ascii="Cambria Math" w:eastAsia="Cambria Math"/>
          <w:spacing w:val="12"/>
          <w:w w:val="105"/>
        </w:rPr>
        <w:t xml:space="preserve"> </w:t>
      </w:r>
      <w:r>
        <w:rPr>
          <w:rFonts w:ascii="Cambria Math" w:eastAsia="Cambria Math"/>
          <w:w w:val="105"/>
        </w:rPr>
        <w:t>=</w:t>
      </w:r>
      <w:r>
        <w:rPr>
          <w:rFonts w:ascii="Cambria Math" w:eastAsia="Cambria Math"/>
          <w:spacing w:val="17"/>
          <w:w w:val="105"/>
        </w:rPr>
        <w:t xml:space="preserve"> </w:t>
      </w:r>
      <w:r>
        <w:rPr>
          <w:rFonts w:ascii="Cambria Math" w:eastAsia="Cambria Math"/>
          <w:w w:val="105"/>
        </w:rPr>
        <w:t>𝐴𝐿𝐶</w:t>
      </w:r>
      <w:r>
        <w:rPr>
          <w:rFonts w:ascii="Cambria Math" w:eastAsia="Cambria Math"/>
          <w:w w:val="105"/>
          <w:vertAlign w:val="subscript"/>
        </w:rPr>
        <w:t>𝐸</w:t>
      </w:r>
      <w:r>
        <w:rPr>
          <w:rFonts w:ascii="Cambria Math" w:eastAsia="Cambria Math"/>
          <w:w w:val="105"/>
        </w:rPr>
        <w:t>.</w:t>
      </w:r>
    </w:p>
    <w:p w:rsidR="00A06298" w:rsidRDefault="00A06298" w:rsidP="00A06298">
      <w:pPr>
        <w:pStyle w:val="BodyText"/>
        <w:spacing w:before="238" w:line="446" w:lineRule="auto"/>
        <w:ind w:right="1058"/>
      </w:pPr>
      <w:r>
        <w:t>Let</w:t>
      </w:r>
      <w:r>
        <w:rPr>
          <w:spacing w:val="4"/>
        </w:rPr>
        <w:t xml:space="preserve"> </w:t>
      </w:r>
      <w:r>
        <w:rPr>
          <w:rFonts w:ascii="Cambria Math" w:eastAsia="Cambria Math" w:hAnsi="Cambria Math"/>
        </w:rPr>
        <w:t>𝐴𝐿𝐶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>𝐴𝐿𝐶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3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27"/>
        </w:rPr>
        <w:t xml:space="preserve"> 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19"/>
        </w:rPr>
        <w:t xml:space="preserve"> </w:t>
      </w:r>
      <w:r>
        <w:rPr>
          <w:rFonts w:ascii="Cambria Math" w:eastAsia="Cambria Math" w:hAnsi="Cambria Math"/>
        </w:rPr>
        <w:t>𝐴𝐿𝐶</w:t>
      </w:r>
      <w:r>
        <w:rPr>
          <w:rFonts w:ascii="Cambria Math" w:eastAsia="Cambria Math" w:hAnsi="Cambria Math"/>
          <w:vertAlign w:val="subscript"/>
        </w:rPr>
        <w:t>𝑚</w:t>
      </w:r>
      <w:r>
        <w:rPr>
          <w:rFonts w:ascii="Cambria Math" w:eastAsia="Cambria Math" w:hAnsi="Cambria Math"/>
          <w:spacing w:val="20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attainment</w:t>
      </w:r>
      <w:r>
        <w:rPr>
          <w:spacing w:val="2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courses</w:t>
      </w:r>
      <w:r>
        <w:rPr>
          <w:spacing w:val="7"/>
        </w:rPr>
        <w:t xml:space="preserve"> 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3"/>
        </w:rPr>
        <w:t xml:space="preserve"> 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3"/>
        </w:rPr>
        <w:t xml:space="preserve"> </w:t>
      </w:r>
      <w:r>
        <w:rPr>
          <w:rFonts w:ascii="Cambria Math" w:eastAsia="Cambria Math" w:hAnsi="Cambria Math"/>
        </w:rPr>
        <w:t>…</w:t>
      </w:r>
      <w:r>
        <w:rPr>
          <w:rFonts w:ascii="Cambria Math" w:eastAsia="Cambria Math" w:hAnsi="Cambria Math"/>
          <w:spacing w:val="-12"/>
        </w:rPr>
        <w:t xml:space="preserve"> 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41"/>
        </w:rPr>
        <w:t xml:space="preserve"> 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vertAlign w:val="subscript"/>
        </w:rPr>
        <w:t>𝑚</w:t>
      </w:r>
      <w:r>
        <w:rPr>
          <w:rFonts w:ascii="Cambria Math" w:eastAsia="Cambria Math" w:hAnsi="Cambria Math"/>
          <w:spacing w:val="29"/>
        </w:rPr>
        <w:t xml:space="preserve"> </w:t>
      </w:r>
      <w:r>
        <w:t>respectively.</w:t>
      </w:r>
      <w:r>
        <w:rPr>
          <w:spacing w:val="-5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overall course attainment levels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categorized as</w:t>
      </w:r>
      <w:r>
        <w:rPr>
          <w:spacing w:val="4"/>
        </w:rPr>
        <w:t xml:space="preserve"> </w:t>
      </w:r>
      <w:r>
        <w:t>below,</w:t>
      </w:r>
    </w:p>
    <w:p w:rsidR="00A06298" w:rsidRDefault="00A06298" w:rsidP="00A06298">
      <w:pPr>
        <w:pStyle w:val="BodyText"/>
        <w:spacing w:before="4" w:line="448" w:lineRule="auto"/>
        <w:ind w:left="948" w:right="5790"/>
      </w:pPr>
      <w:r>
        <w:t>Level 1: Poor – if 0 &lt; ALC</w:t>
      </w:r>
      <w:r>
        <w:rPr>
          <w:vertAlign w:val="subscript"/>
        </w:rPr>
        <w:t>i</w:t>
      </w:r>
      <w:r>
        <w:rPr>
          <w:spacing w:val="1"/>
        </w:rPr>
        <w:t xml:space="preserve"> </w:t>
      </w:r>
      <w:r>
        <w:t>≤ 1,</w:t>
      </w:r>
      <w:r>
        <w:rPr>
          <w:spacing w:val="1"/>
        </w:rPr>
        <w:t xml:space="preserve"> </w:t>
      </w:r>
      <w:r>
        <w:t>Level 2: Average – if 1 &lt;</w:t>
      </w:r>
      <w:r>
        <w:rPr>
          <w:spacing w:val="1"/>
        </w:rPr>
        <w:t xml:space="preserve"> </w:t>
      </w:r>
      <w:r>
        <w:t>ALC</w:t>
      </w:r>
      <w:r>
        <w:rPr>
          <w:vertAlign w:val="subscript"/>
        </w:rPr>
        <w:t>i</w:t>
      </w:r>
      <w:r>
        <w:rPr>
          <w:spacing w:val="1"/>
        </w:rPr>
        <w:t xml:space="preserve"> </w:t>
      </w:r>
      <w:r>
        <w:t>≤ 2,</w:t>
      </w:r>
      <w:r>
        <w:rPr>
          <w:spacing w:val="-57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3: Good – if</w:t>
      </w:r>
      <w:r>
        <w:rPr>
          <w:spacing w:val="-2"/>
        </w:rPr>
        <w:t xml:space="preserve"> </w:t>
      </w:r>
      <w:r>
        <w:t>2 &lt;</w:t>
      </w:r>
      <w:r>
        <w:rPr>
          <w:spacing w:val="59"/>
        </w:rPr>
        <w:t xml:space="preserve"> </w:t>
      </w:r>
      <w:r>
        <w:t>ALC</w:t>
      </w:r>
      <w:r>
        <w:rPr>
          <w:vertAlign w:val="subscript"/>
        </w:rPr>
        <w:t>i</w:t>
      </w:r>
      <w:r>
        <w:rPr>
          <w:spacing w:val="40"/>
        </w:rPr>
        <w:t xml:space="preserve"> </w:t>
      </w:r>
      <w:r>
        <w:t>≤  3,</w:t>
      </w:r>
    </w:p>
    <w:p w:rsidR="00A06298" w:rsidRDefault="00A06298" w:rsidP="00A06298">
      <w:pPr>
        <w:pStyle w:val="BodyText"/>
        <w:spacing w:before="4" w:line="448" w:lineRule="auto"/>
        <w:ind w:left="948" w:right="2"/>
      </w:pPr>
      <w:r>
        <w:t>Level 4: Very Good – if 3 &lt;</w:t>
      </w:r>
      <w:r>
        <w:rPr>
          <w:spacing w:val="1"/>
        </w:rPr>
        <w:t xml:space="preserve"> </w:t>
      </w:r>
      <w:r>
        <w:t>ALC</w:t>
      </w:r>
      <w:r>
        <w:rPr>
          <w:vertAlign w:val="subscript"/>
        </w:rPr>
        <w:t>i</w:t>
      </w:r>
      <w:r>
        <w:rPr>
          <w:spacing w:val="1"/>
        </w:rPr>
        <w:t xml:space="preserve"> </w:t>
      </w:r>
      <w:r>
        <w:t>≤ 4,</w:t>
      </w:r>
    </w:p>
    <w:p w:rsidR="00A06298" w:rsidRDefault="00A06298" w:rsidP="00A06298">
      <w:pPr>
        <w:pStyle w:val="BodyText"/>
        <w:spacing w:before="4" w:line="448" w:lineRule="auto"/>
        <w:ind w:left="948" w:right="2"/>
      </w:pPr>
      <w:r>
        <w:rPr>
          <w:spacing w:val="-57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>Excellent – if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&lt;</w:t>
      </w:r>
      <w:r>
        <w:rPr>
          <w:spacing w:val="58"/>
        </w:rPr>
        <w:t xml:space="preserve"> </w:t>
      </w:r>
      <w:r>
        <w:t>ALC</w:t>
      </w:r>
      <w:r>
        <w:rPr>
          <w:vertAlign w:val="subscript"/>
        </w:rPr>
        <w:t>i</w:t>
      </w:r>
      <w:r>
        <w:rPr>
          <w:spacing w:val="59"/>
        </w:rPr>
        <w:t xml:space="preserve"> </w:t>
      </w:r>
      <w:r>
        <w:t>≤</w:t>
      </w:r>
      <w:r>
        <w:rPr>
          <w:spacing w:val="58"/>
        </w:rPr>
        <w:t xml:space="preserve"> </w:t>
      </w:r>
      <w:r>
        <w:t>5.</w:t>
      </w:r>
    </w:p>
    <w:p w:rsidR="00A06298" w:rsidRDefault="00A06298" w:rsidP="00A06298">
      <w:pPr>
        <w:pStyle w:val="BodyText"/>
        <w:spacing w:before="64" w:line="276" w:lineRule="auto"/>
        <w:ind w:left="0" w:right="226"/>
        <w:jc w:val="both"/>
      </w:pPr>
      <w:r>
        <w:t>For every course, we have set Very Good – Attained as target level that is we are aiming</w:t>
      </w:r>
      <w:r>
        <w:rPr>
          <w:spacing w:val="1"/>
        </w:rPr>
        <w:t xml:space="preserve"> </w:t>
      </w:r>
      <w:r>
        <w:t>minimum level 4 (very good) and how the course status is attained in the performance of abilities of</w:t>
      </w:r>
      <w:r>
        <w:rPr>
          <w:spacing w:val="1"/>
        </w:rPr>
        <w:t xml:space="preserve"> </w:t>
      </w:r>
      <w:r>
        <w:t>students.</w:t>
      </w:r>
    </w:p>
    <w:p w:rsidR="00A06298" w:rsidRDefault="00A06298" w:rsidP="00A06298">
      <w:pPr>
        <w:pStyle w:val="BodyText"/>
        <w:spacing w:before="64"/>
      </w:pP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 we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have attainment</w:t>
      </w:r>
      <w:r>
        <w:rPr>
          <w:spacing w:val="-1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of all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courses,</w:t>
      </w:r>
    </w:p>
    <w:p w:rsidR="00A06298" w:rsidRDefault="00A06298" w:rsidP="00A06298">
      <w:pPr>
        <w:pStyle w:val="BodyText"/>
        <w:ind w:left="0"/>
        <w:rPr>
          <w:sz w:val="1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3"/>
        <w:gridCol w:w="2460"/>
        <w:gridCol w:w="2212"/>
        <w:gridCol w:w="2212"/>
        <w:gridCol w:w="2331"/>
      </w:tblGrid>
      <w:tr w:rsidR="00A06298" w:rsidTr="00A06298">
        <w:trPr>
          <w:trHeight w:val="302"/>
        </w:trPr>
        <w:tc>
          <w:tcPr>
            <w:tcW w:w="1013" w:type="dxa"/>
          </w:tcPr>
          <w:p w:rsidR="00A06298" w:rsidRDefault="00A06298" w:rsidP="00A06298">
            <w:pPr>
              <w:pStyle w:val="TableParagraph"/>
              <w:spacing w:line="268" w:lineRule="exact"/>
              <w:ind w:left="307" w:right="306"/>
              <w:rPr>
                <w:sz w:val="24"/>
              </w:rPr>
            </w:pPr>
            <w:r>
              <w:rPr>
                <w:sz w:val="24"/>
              </w:rPr>
              <w:t>ID</w:t>
            </w:r>
          </w:p>
        </w:tc>
        <w:tc>
          <w:tcPr>
            <w:tcW w:w="2460" w:type="dxa"/>
          </w:tcPr>
          <w:p w:rsidR="00A06298" w:rsidRDefault="00A06298" w:rsidP="00A06298">
            <w:pPr>
              <w:pStyle w:val="TableParagraph"/>
              <w:spacing w:line="268" w:lineRule="exact"/>
              <w:ind w:left="580" w:right="573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212" w:type="dxa"/>
          </w:tcPr>
          <w:p w:rsidR="00A06298" w:rsidRDefault="00A06298" w:rsidP="00A06298">
            <w:pPr>
              <w:pStyle w:val="TableParagraph"/>
              <w:ind w:left="539" w:right="542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10"/>
                <w:sz w:val="24"/>
              </w:rPr>
              <w:t>𝐴𝐿𝐶</w:t>
            </w:r>
            <w:r>
              <w:rPr>
                <w:rFonts w:ascii="Cambria Math" w:eastAsia="Cambria Math"/>
                <w:w w:val="110"/>
                <w:sz w:val="24"/>
                <w:vertAlign w:val="subscript"/>
              </w:rPr>
              <w:t>i</w:t>
            </w:r>
          </w:p>
        </w:tc>
        <w:tc>
          <w:tcPr>
            <w:tcW w:w="2212" w:type="dxa"/>
          </w:tcPr>
          <w:p w:rsidR="00A06298" w:rsidRDefault="00A06298" w:rsidP="00A06298">
            <w:pPr>
              <w:pStyle w:val="TableParagraph"/>
              <w:spacing w:line="268" w:lineRule="exact"/>
              <w:ind w:left="551" w:right="540"/>
              <w:rPr>
                <w:sz w:val="24"/>
              </w:rPr>
            </w:pPr>
            <w:r>
              <w:rPr>
                <w:sz w:val="24"/>
              </w:rPr>
              <w:t>Level</w:t>
            </w:r>
          </w:p>
        </w:tc>
        <w:tc>
          <w:tcPr>
            <w:tcW w:w="2331" w:type="dxa"/>
          </w:tcPr>
          <w:p w:rsidR="00A06298" w:rsidRDefault="00A06298" w:rsidP="00A06298">
            <w:pPr>
              <w:pStyle w:val="TableParagraph"/>
              <w:spacing w:line="268" w:lineRule="exact"/>
              <w:ind w:left="495" w:right="481"/>
              <w:rPr>
                <w:sz w:val="24"/>
              </w:rPr>
            </w:pPr>
            <w:r>
              <w:rPr>
                <w:sz w:val="24"/>
              </w:rPr>
              <w:t>Status</w:t>
            </w:r>
          </w:p>
        </w:tc>
      </w:tr>
      <w:tr w:rsidR="00F94308" w:rsidTr="00EE5E0F">
        <w:trPr>
          <w:trHeight w:val="301"/>
        </w:trPr>
        <w:tc>
          <w:tcPr>
            <w:tcW w:w="1013" w:type="dxa"/>
          </w:tcPr>
          <w:p w:rsidR="00F94308" w:rsidRDefault="00F94308" w:rsidP="00A06298">
            <w:pPr>
              <w:pStyle w:val="TableParagraph"/>
              <w:spacing w:line="281" w:lineRule="exact"/>
              <w:ind w:left="306" w:right="307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1</w:t>
            </w:r>
          </w:p>
        </w:tc>
        <w:tc>
          <w:tcPr>
            <w:tcW w:w="2460" w:type="dxa"/>
          </w:tcPr>
          <w:p w:rsidR="00F94308" w:rsidRDefault="00F94308" w:rsidP="00A06298">
            <w:pPr>
              <w:pStyle w:val="TableParagraph"/>
              <w:spacing w:before="18" w:line="264" w:lineRule="exact"/>
              <w:ind w:left="580" w:right="571"/>
              <w:rPr>
                <w:sz w:val="24"/>
              </w:rPr>
            </w:pPr>
            <w:r>
              <w:rPr>
                <w:sz w:val="24"/>
              </w:rPr>
              <w:t>Course_1</w:t>
            </w:r>
          </w:p>
        </w:tc>
        <w:tc>
          <w:tcPr>
            <w:tcW w:w="2212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12" w:type="dxa"/>
          </w:tcPr>
          <w:p w:rsidR="00F94308" w:rsidRDefault="00F94308" w:rsidP="00A06298">
            <w:pPr>
              <w:pStyle w:val="TableParagraph"/>
              <w:spacing w:line="268" w:lineRule="exact"/>
              <w:ind w:left="551" w:right="542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2331" w:type="dxa"/>
          </w:tcPr>
          <w:p w:rsidR="00F94308" w:rsidRDefault="00F94308" w:rsidP="00A06298">
            <w:pPr>
              <w:pStyle w:val="TableParagraph"/>
              <w:spacing w:line="268" w:lineRule="exact"/>
              <w:ind w:left="496" w:right="479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Attained</w:t>
            </w:r>
          </w:p>
        </w:tc>
      </w:tr>
      <w:tr w:rsidR="00F94308" w:rsidTr="00EE5E0F">
        <w:trPr>
          <w:trHeight w:val="302"/>
        </w:trPr>
        <w:tc>
          <w:tcPr>
            <w:tcW w:w="1013" w:type="dxa"/>
          </w:tcPr>
          <w:p w:rsidR="00F94308" w:rsidRDefault="00F94308" w:rsidP="00A06298">
            <w:pPr>
              <w:pStyle w:val="TableParagraph"/>
              <w:spacing w:line="281" w:lineRule="exact"/>
              <w:ind w:left="306" w:right="307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2</w:t>
            </w:r>
          </w:p>
        </w:tc>
        <w:tc>
          <w:tcPr>
            <w:tcW w:w="2460" w:type="dxa"/>
          </w:tcPr>
          <w:p w:rsidR="00F94308" w:rsidRDefault="00F94308" w:rsidP="00A06298">
            <w:pPr>
              <w:pStyle w:val="TableParagraph"/>
              <w:spacing w:before="18" w:line="264" w:lineRule="exact"/>
              <w:ind w:left="580" w:right="571"/>
              <w:rPr>
                <w:sz w:val="24"/>
              </w:rPr>
            </w:pPr>
            <w:r>
              <w:rPr>
                <w:sz w:val="24"/>
              </w:rPr>
              <w:t>Course_2</w:t>
            </w:r>
          </w:p>
        </w:tc>
        <w:tc>
          <w:tcPr>
            <w:tcW w:w="2212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212" w:type="dxa"/>
          </w:tcPr>
          <w:p w:rsidR="00F94308" w:rsidRDefault="00F94308" w:rsidP="00A06298">
            <w:pPr>
              <w:pStyle w:val="TableParagraph"/>
              <w:spacing w:line="268" w:lineRule="exact"/>
              <w:ind w:left="551" w:right="54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Very  </w:t>
            </w:r>
            <w:r>
              <w:rPr>
                <w:sz w:val="24"/>
              </w:rPr>
              <w:t>Good</w:t>
            </w:r>
          </w:p>
        </w:tc>
        <w:tc>
          <w:tcPr>
            <w:tcW w:w="2331" w:type="dxa"/>
          </w:tcPr>
          <w:p w:rsidR="00F94308" w:rsidRDefault="00F94308" w:rsidP="00A06298">
            <w:pPr>
              <w:pStyle w:val="TableParagraph"/>
              <w:spacing w:line="268" w:lineRule="exact"/>
              <w:ind w:left="496" w:right="479"/>
              <w:rPr>
                <w:sz w:val="24"/>
              </w:rPr>
            </w:pPr>
            <w:r>
              <w:rPr>
                <w:sz w:val="24"/>
              </w:rPr>
              <w:t>Attained</w:t>
            </w:r>
          </w:p>
        </w:tc>
      </w:tr>
      <w:tr w:rsidR="00F94308" w:rsidTr="00EE5E0F">
        <w:trPr>
          <w:trHeight w:val="301"/>
        </w:trPr>
        <w:tc>
          <w:tcPr>
            <w:tcW w:w="1013" w:type="dxa"/>
          </w:tcPr>
          <w:p w:rsidR="00F94308" w:rsidRDefault="00F94308" w:rsidP="00A06298">
            <w:pPr>
              <w:pStyle w:val="TableParagraph"/>
              <w:spacing w:line="281" w:lineRule="exact"/>
              <w:ind w:left="306" w:right="307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3</w:t>
            </w:r>
          </w:p>
        </w:tc>
        <w:tc>
          <w:tcPr>
            <w:tcW w:w="2460" w:type="dxa"/>
          </w:tcPr>
          <w:p w:rsidR="00F94308" w:rsidRDefault="00F94308" w:rsidP="00A06298">
            <w:pPr>
              <w:pStyle w:val="TableParagraph"/>
              <w:spacing w:before="18" w:line="264" w:lineRule="exact"/>
              <w:ind w:left="580" w:right="571"/>
              <w:rPr>
                <w:sz w:val="24"/>
              </w:rPr>
            </w:pPr>
            <w:r>
              <w:rPr>
                <w:sz w:val="24"/>
              </w:rPr>
              <w:t>Course_3</w:t>
            </w:r>
          </w:p>
        </w:tc>
        <w:tc>
          <w:tcPr>
            <w:tcW w:w="2212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12" w:type="dxa"/>
          </w:tcPr>
          <w:p w:rsidR="00F94308" w:rsidRDefault="00F94308" w:rsidP="00A06298">
            <w:pPr>
              <w:pStyle w:val="TableParagraph"/>
              <w:spacing w:line="268" w:lineRule="exact"/>
              <w:ind w:left="551" w:right="542"/>
              <w:rPr>
                <w:sz w:val="24"/>
              </w:rPr>
            </w:pPr>
            <w:r w:rsidRPr="00E47D4F">
              <w:rPr>
                <w:sz w:val="24"/>
              </w:rPr>
              <w:t>Excellent</w:t>
            </w:r>
          </w:p>
        </w:tc>
        <w:tc>
          <w:tcPr>
            <w:tcW w:w="2331" w:type="dxa"/>
          </w:tcPr>
          <w:p w:rsidR="00F94308" w:rsidRDefault="00F94308" w:rsidP="00A06298">
            <w:pPr>
              <w:pStyle w:val="TableParagraph"/>
              <w:spacing w:line="268" w:lineRule="exact"/>
              <w:ind w:left="496" w:right="479"/>
              <w:rPr>
                <w:sz w:val="24"/>
              </w:rPr>
            </w:pPr>
            <w:r>
              <w:rPr>
                <w:sz w:val="24"/>
              </w:rPr>
              <w:t>Attained</w:t>
            </w:r>
          </w:p>
        </w:tc>
      </w:tr>
      <w:tr w:rsidR="00F94308" w:rsidTr="00EE5E0F">
        <w:trPr>
          <w:trHeight w:val="302"/>
        </w:trPr>
        <w:tc>
          <w:tcPr>
            <w:tcW w:w="1013" w:type="dxa"/>
          </w:tcPr>
          <w:p w:rsidR="00F94308" w:rsidRDefault="00F94308" w:rsidP="00A06298">
            <w:pPr>
              <w:pStyle w:val="TableParagraph"/>
              <w:spacing w:line="281" w:lineRule="exact"/>
              <w:ind w:left="306" w:right="307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4</w:t>
            </w:r>
          </w:p>
        </w:tc>
        <w:tc>
          <w:tcPr>
            <w:tcW w:w="2460" w:type="dxa"/>
          </w:tcPr>
          <w:p w:rsidR="00F94308" w:rsidRDefault="00F94308" w:rsidP="00A06298">
            <w:pPr>
              <w:pStyle w:val="TableParagraph"/>
              <w:spacing w:before="18" w:line="264" w:lineRule="exact"/>
              <w:ind w:left="580" w:right="571"/>
              <w:rPr>
                <w:sz w:val="24"/>
              </w:rPr>
            </w:pPr>
            <w:r>
              <w:rPr>
                <w:sz w:val="24"/>
              </w:rPr>
              <w:t>Course_4</w:t>
            </w:r>
          </w:p>
        </w:tc>
        <w:tc>
          <w:tcPr>
            <w:tcW w:w="2212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12" w:type="dxa"/>
          </w:tcPr>
          <w:p w:rsidR="00F94308" w:rsidRDefault="00F94308" w:rsidP="00A06298">
            <w:pPr>
              <w:pStyle w:val="TableParagraph"/>
              <w:spacing w:line="268" w:lineRule="exact"/>
              <w:ind w:left="551" w:right="542"/>
              <w:rPr>
                <w:sz w:val="24"/>
              </w:rPr>
            </w:pPr>
            <w:r>
              <w:rPr>
                <w:sz w:val="24"/>
              </w:rPr>
              <w:t>Very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</w:p>
        </w:tc>
        <w:tc>
          <w:tcPr>
            <w:tcW w:w="2331" w:type="dxa"/>
          </w:tcPr>
          <w:p w:rsidR="00F94308" w:rsidRDefault="00F94308" w:rsidP="00A06298">
            <w:pPr>
              <w:pStyle w:val="TableParagraph"/>
              <w:spacing w:line="268" w:lineRule="exact"/>
              <w:ind w:left="496" w:right="479"/>
              <w:rPr>
                <w:sz w:val="24"/>
              </w:rPr>
            </w:pPr>
            <w:r>
              <w:rPr>
                <w:sz w:val="24"/>
              </w:rPr>
              <w:t>Attained</w:t>
            </w:r>
          </w:p>
        </w:tc>
      </w:tr>
      <w:tr w:rsidR="00F94308" w:rsidTr="00EE5E0F">
        <w:trPr>
          <w:trHeight w:val="302"/>
        </w:trPr>
        <w:tc>
          <w:tcPr>
            <w:tcW w:w="1013" w:type="dxa"/>
          </w:tcPr>
          <w:p w:rsidR="00F94308" w:rsidRDefault="00F94308" w:rsidP="00A06298">
            <w:pPr>
              <w:pStyle w:val="TableParagraph"/>
              <w:spacing w:line="281" w:lineRule="exact"/>
              <w:ind w:left="306" w:right="307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5</w:t>
            </w:r>
          </w:p>
        </w:tc>
        <w:tc>
          <w:tcPr>
            <w:tcW w:w="2460" w:type="dxa"/>
          </w:tcPr>
          <w:p w:rsidR="00F94308" w:rsidRDefault="00F94308" w:rsidP="00A06298">
            <w:pPr>
              <w:pStyle w:val="TableParagraph"/>
              <w:spacing w:before="18" w:line="264" w:lineRule="exact"/>
              <w:ind w:left="580" w:right="571"/>
              <w:rPr>
                <w:sz w:val="24"/>
              </w:rPr>
            </w:pPr>
            <w:r>
              <w:rPr>
                <w:sz w:val="24"/>
              </w:rPr>
              <w:t>Course_5</w:t>
            </w:r>
          </w:p>
        </w:tc>
        <w:tc>
          <w:tcPr>
            <w:tcW w:w="2212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12" w:type="dxa"/>
          </w:tcPr>
          <w:p w:rsidR="00F94308" w:rsidRDefault="00F94308" w:rsidP="00A06298">
            <w:pPr>
              <w:pStyle w:val="TableParagraph"/>
              <w:spacing w:line="268" w:lineRule="exact"/>
              <w:ind w:left="551" w:right="538"/>
              <w:rPr>
                <w:sz w:val="24"/>
              </w:rPr>
            </w:pPr>
            <w:r>
              <w:rPr>
                <w:sz w:val="24"/>
              </w:rPr>
              <w:t>Very Good</w:t>
            </w:r>
          </w:p>
        </w:tc>
        <w:tc>
          <w:tcPr>
            <w:tcW w:w="2331" w:type="dxa"/>
          </w:tcPr>
          <w:p w:rsidR="00F94308" w:rsidRDefault="00F94308" w:rsidP="00A06298">
            <w:pPr>
              <w:pStyle w:val="TableParagraph"/>
              <w:spacing w:line="268" w:lineRule="exact"/>
              <w:ind w:left="496" w:right="479"/>
              <w:rPr>
                <w:sz w:val="24"/>
              </w:rPr>
            </w:pPr>
            <w:r>
              <w:rPr>
                <w:sz w:val="24"/>
              </w:rPr>
              <w:t>Attained</w:t>
            </w:r>
          </w:p>
        </w:tc>
      </w:tr>
      <w:tr w:rsidR="00F94308" w:rsidTr="00EE5E0F">
        <w:trPr>
          <w:trHeight w:val="301"/>
        </w:trPr>
        <w:tc>
          <w:tcPr>
            <w:tcW w:w="1013" w:type="dxa"/>
          </w:tcPr>
          <w:p w:rsidR="00F94308" w:rsidRDefault="00F94308" w:rsidP="00A06298">
            <w:pPr>
              <w:pStyle w:val="TableParagraph"/>
              <w:spacing w:line="281" w:lineRule="exact"/>
              <w:ind w:left="306" w:right="307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6</w:t>
            </w:r>
          </w:p>
        </w:tc>
        <w:tc>
          <w:tcPr>
            <w:tcW w:w="2460" w:type="dxa"/>
          </w:tcPr>
          <w:p w:rsidR="00F94308" w:rsidRDefault="00F94308" w:rsidP="00A06298">
            <w:pPr>
              <w:pStyle w:val="TableParagraph"/>
              <w:spacing w:before="18" w:line="264" w:lineRule="exact"/>
              <w:ind w:left="580" w:right="571"/>
              <w:rPr>
                <w:sz w:val="24"/>
              </w:rPr>
            </w:pPr>
            <w:r>
              <w:rPr>
                <w:sz w:val="24"/>
              </w:rPr>
              <w:t>Course_6</w:t>
            </w:r>
          </w:p>
        </w:tc>
        <w:tc>
          <w:tcPr>
            <w:tcW w:w="2212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12" w:type="dxa"/>
          </w:tcPr>
          <w:p w:rsidR="00F94308" w:rsidRDefault="00F94308" w:rsidP="00A06298">
            <w:pPr>
              <w:pStyle w:val="TableParagraph"/>
              <w:spacing w:line="268" w:lineRule="exact"/>
              <w:ind w:left="551" w:right="542"/>
              <w:rPr>
                <w:sz w:val="24"/>
              </w:rPr>
            </w:pPr>
            <w:r w:rsidRPr="00E47D4F">
              <w:rPr>
                <w:sz w:val="24"/>
              </w:rPr>
              <w:t>Excellent</w:t>
            </w:r>
          </w:p>
        </w:tc>
        <w:tc>
          <w:tcPr>
            <w:tcW w:w="2331" w:type="dxa"/>
          </w:tcPr>
          <w:p w:rsidR="00F94308" w:rsidRDefault="00F94308" w:rsidP="00A06298">
            <w:pPr>
              <w:pStyle w:val="TableParagraph"/>
              <w:spacing w:line="268" w:lineRule="exact"/>
              <w:ind w:left="496" w:right="479"/>
              <w:rPr>
                <w:sz w:val="24"/>
              </w:rPr>
            </w:pPr>
            <w:r>
              <w:rPr>
                <w:sz w:val="24"/>
              </w:rPr>
              <w:t>Attained</w:t>
            </w:r>
          </w:p>
        </w:tc>
      </w:tr>
      <w:tr w:rsidR="00F94308" w:rsidTr="00EE5E0F">
        <w:trPr>
          <w:trHeight w:val="302"/>
        </w:trPr>
        <w:tc>
          <w:tcPr>
            <w:tcW w:w="1013" w:type="dxa"/>
          </w:tcPr>
          <w:p w:rsidR="00F94308" w:rsidRDefault="00F94308" w:rsidP="00A06298">
            <w:pPr>
              <w:pStyle w:val="TableParagraph"/>
              <w:spacing w:line="281" w:lineRule="exact"/>
              <w:ind w:left="306" w:right="307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7</w:t>
            </w:r>
          </w:p>
        </w:tc>
        <w:tc>
          <w:tcPr>
            <w:tcW w:w="2460" w:type="dxa"/>
          </w:tcPr>
          <w:p w:rsidR="00F94308" w:rsidRDefault="00F94308" w:rsidP="00A06298">
            <w:pPr>
              <w:pStyle w:val="TableParagraph"/>
              <w:spacing w:before="18" w:line="264" w:lineRule="exact"/>
              <w:ind w:left="580" w:right="571"/>
              <w:rPr>
                <w:sz w:val="24"/>
              </w:rPr>
            </w:pPr>
            <w:r>
              <w:rPr>
                <w:sz w:val="24"/>
              </w:rPr>
              <w:t>Course_7</w:t>
            </w:r>
          </w:p>
        </w:tc>
        <w:tc>
          <w:tcPr>
            <w:tcW w:w="2212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12" w:type="dxa"/>
          </w:tcPr>
          <w:p w:rsidR="00F94308" w:rsidRDefault="00F94308" w:rsidP="0009621A">
            <w:pPr>
              <w:jc w:val="center"/>
            </w:pPr>
            <w:r w:rsidRPr="00A46D38">
              <w:rPr>
                <w:sz w:val="24"/>
              </w:rPr>
              <w:t>Very</w:t>
            </w:r>
            <w:r w:rsidRPr="00A46D38">
              <w:rPr>
                <w:spacing w:val="-5"/>
                <w:sz w:val="24"/>
              </w:rPr>
              <w:t xml:space="preserve"> </w:t>
            </w:r>
            <w:r w:rsidRPr="00A46D38">
              <w:rPr>
                <w:sz w:val="24"/>
              </w:rPr>
              <w:t>Good</w:t>
            </w:r>
          </w:p>
        </w:tc>
        <w:tc>
          <w:tcPr>
            <w:tcW w:w="2331" w:type="dxa"/>
            <w:vAlign w:val="center"/>
          </w:tcPr>
          <w:p w:rsidR="00F94308" w:rsidRDefault="00F94308" w:rsidP="00DB604A">
            <w:pPr>
              <w:jc w:val="center"/>
            </w:pPr>
            <w:r w:rsidRPr="005B036A">
              <w:rPr>
                <w:sz w:val="24"/>
              </w:rPr>
              <w:t>Attained</w:t>
            </w:r>
          </w:p>
        </w:tc>
      </w:tr>
      <w:tr w:rsidR="00F94308" w:rsidTr="00EE5E0F">
        <w:trPr>
          <w:trHeight w:val="301"/>
        </w:trPr>
        <w:tc>
          <w:tcPr>
            <w:tcW w:w="1013" w:type="dxa"/>
          </w:tcPr>
          <w:p w:rsidR="00F94308" w:rsidRDefault="00F94308" w:rsidP="00A06298">
            <w:pPr>
              <w:pStyle w:val="TableParagraph"/>
              <w:spacing w:line="281" w:lineRule="exact"/>
              <w:ind w:left="307" w:right="307"/>
              <w:rPr>
                <w:i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i/>
                <w:w w:val="105"/>
                <w:sz w:val="24"/>
                <w:vertAlign w:val="subscript"/>
              </w:rPr>
              <w:t>8</w:t>
            </w:r>
          </w:p>
        </w:tc>
        <w:tc>
          <w:tcPr>
            <w:tcW w:w="2460" w:type="dxa"/>
          </w:tcPr>
          <w:p w:rsidR="00F94308" w:rsidRDefault="00F94308" w:rsidP="00A06298">
            <w:pPr>
              <w:pStyle w:val="TableParagraph"/>
              <w:spacing w:before="18" w:line="264" w:lineRule="exact"/>
              <w:ind w:left="580" w:right="571"/>
              <w:rPr>
                <w:sz w:val="24"/>
              </w:rPr>
            </w:pPr>
            <w:r>
              <w:rPr>
                <w:sz w:val="24"/>
              </w:rPr>
              <w:t>Course_8</w:t>
            </w:r>
          </w:p>
        </w:tc>
        <w:tc>
          <w:tcPr>
            <w:tcW w:w="2212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12" w:type="dxa"/>
          </w:tcPr>
          <w:p w:rsidR="00F94308" w:rsidRDefault="00F94308" w:rsidP="0009621A">
            <w:pPr>
              <w:jc w:val="center"/>
            </w:pPr>
            <w:r w:rsidRPr="00A46D38">
              <w:rPr>
                <w:sz w:val="24"/>
              </w:rPr>
              <w:t>Very</w:t>
            </w:r>
            <w:r w:rsidRPr="00A46D38">
              <w:rPr>
                <w:spacing w:val="-5"/>
                <w:sz w:val="24"/>
              </w:rPr>
              <w:t xml:space="preserve"> </w:t>
            </w:r>
            <w:r w:rsidRPr="00A46D38">
              <w:rPr>
                <w:sz w:val="24"/>
              </w:rPr>
              <w:t>Good</w:t>
            </w:r>
          </w:p>
        </w:tc>
        <w:tc>
          <w:tcPr>
            <w:tcW w:w="2331" w:type="dxa"/>
            <w:vAlign w:val="center"/>
          </w:tcPr>
          <w:p w:rsidR="00F94308" w:rsidRDefault="00F94308" w:rsidP="00DB604A">
            <w:pPr>
              <w:jc w:val="center"/>
            </w:pPr>
            <w:r w:rsidRPr="005B036A">
              <w:rPr>
                <w:sz w:val="24"/>
              </w:rPr>
              <w:t>Attained</w:t>
            </w:r>
          </w:p>
        </w:tc>
      </w:tr>
      <w:tr w:rsidR="00F94308" w:rsidTr="00EE5E0F">
        <w:trPr>
          <w:trHeight w:val="302"/>
        </w:trPr>
        <w:tc>
          <w:tcPr>
            <w:tcW w:w="1013" w:type="dxa"/>
          </w:tcPr>
          <w:p w:rsidR="00F94308" w:rsidRDefault="00F94308" w:rsidP="00A06298">
            <w:pPr>
              <w:pStyle w:val="TableParagraph"/>
              <w:spacing w:line="281" w:lineRule="exact"/>
              <w:ind w:left="307" w:right="307"/>
              <w:rPr>
                <w:i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i/>
                <w:w w:val="105"/>
                <w:sz w:val="24"/>
                <w:vertAlign w:val="subscript"/>
              </w:rPr>
              <w:t>9</w:t>
            </w:r>
          </w:p>
        </w:tc>
        <w:tc>
          <w:tcPr>
            <w:tcW w:w="2460" w:type="dxa"/>
          </w:tcPr>
          <w:p w:rsidR="00F94308" w:rsidRDefault="00F94308" w:rsidP="00A06298">
            <w:pPr>
              <w:pStyle w:val="TableParagraph"/>
              <w:spacing w:before="18" w:line="264" w:lineRule="exact"/>
              <w:ind w:left="580" w:right="571"/>
              <w:rPr>
                <w:sz w:val="24"/>
              </w:rPr>
            </w:pPr>
            <w:r>
              <w:rPr>
                <w:sz w:val="24"/>
              </w:rPr>
              <w:t>Course_9</w:t>
            </w:r>
          </w:p>
        </w:tc>
        <w:tc>
          <w:tcPr>
            <w:tcW w:w="2212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12" w:type="dxa"/>
          </w:tcPr>
          <w:p w:rsidR="00F94308" w:rsidRDefault="00F94308" w:rsidP="00A06298">
            <w:pPr>
              <w:jc w:val="center"/>
            </w:pPr>
            <w:r>
              <w:rPr>
                <w:sz w:val="24"/>
              </w:rPr>
              <w:t>Very Good</w:t>
            </w:r>
          </w:p>
        </w:tc>
        <w:tc>
          <w:tcPr>
            <w:tcW w:w="2331" w:type="dxa"/>
          </w:tcPr>
          <w:p w:rsidR="00F94308" w:rsidRDefault="00F94308" w:rsidP="00A06298">
            <w:pPr>
              <w:pStyle w:val="TableParagraph"/>
              <w:spacing w:line="268" w:lineRule="exact"/>
              <w:ind w:left="496" w:right="479"/>
              <w:rPr>
                <w:sz w:val="24"/>
              </w:rPr>
            </w:pPr>
            <w:r>
              <w:rPr>
                <w:sz w:val="24"/>
              </w:rPr>
              <w:t>Attained</w:t>
            </w:r>
          </w:p>
        </w:tc>
      </w:tr>
      <w:tr w:rsidR="00F94308" w:rsidTr="00EE5E0F">
        <w:trPr>
          <w:trHeight w:val="302"/>
        </w:trPr>
        <w:tc>
          <w:tcPr>
            <w:tcW w:w="1013" w:type="dxa"/>
          </w:tcPr>
          <w:p w:rsidR="00F94308" w:rsidRDefault="00F94308" w:rsidP="00A06298">
            <w:pPr>
              <w:pStyle w:val="TableParagraph"/>
              <w:spacing w:line="282" w:lineRule="exact"/>
              <w:ind w:left="307" w:right="307"/>
              <w:rPr>
                <w:i/>
                <w:sz w:val="17"/>
              </w:rPr>
            </w:pPr>
            <w:r>
              <w:rPr>
                <w:rFonts w:ascii="Cambria Math" w:eastAsia="Cambria Math"/>
                <w:position w:val="5"/>
                <w:sz w:val="24"/>
              </w:rPr>
              <w:lastRenderedPageBreak/>
              <w:t>𝐶</w:t>
            </w:r>
            <w:r>
              <w:rPr>
                <w:i/>
                <w:sz w:val="17"/>
              </w:rPr>
              <w:t>10</w:t>
            </w:r>
          </w:p>
        </w:tc>
        <w:tc>
          <w:tcPr>
            <w:tcW w:w="2460" w:type="dxa"/>
          </w:tcPr>
          <w:p w:rsidR="00F94308" w:rsidRDefault="00F94308" w:rsidP="00A06298">
            <w:pPr>
              <w:pStyle w:val="TableParagraph"/>
              <w:spacing w:before="18" w:line="264" w:lineRule="exact"/>
              <w:ind w:left="580" w:right="571"/>
              <w:rPr>
                <w:sz w:val="24"/>
              </w:rPr>
            </w:pPr>
            <w:r>
              <w:rPr>
                <w:sz w:val="24"/>
              </w:rPr>
              <w:t>Course_10</w:t>
            </w:r>
          </w:p>
        </w:tc>
        <w:tc>
          <w:tcPr>
            <w:tcW w:w="2212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12" w:type="dxa"/>
          </w:tcPr>
          <w:p w:rsidR="00F94308" w:rsidRDefault="00F94308" w:rsidP="00A06298">
            <w:pPr>
              <w:pStyle w:val="TableParagraph"/>
              <w:spacing w:line="268" w:lineRule="exact"/>
              <w:ind w:left="551" w:right="538"/>
              <w:rPr>
                <w:sz w:val="24"/>
              </w:rPr>
            </w:pPr>
            <w:r>
              <w:rPr>
                <w:sz w:val="24"/>
              </w:rPr>
              <w:t>Very Good</w:t>
            </w:r>
          </w:p>
        </w:tc>
        <w:tc>
          <w:tcPr>
            <w:tcW w:w="2331" w:type="dxa"/>
          </w:tcPr>
          <w:p w:rsidR="00F94308" w:rsidRDefault="00F94308" w:rsidP="00A06298">
            <w:pPr>
              <w:pStyle w:val="TableParagraph"/>
              <w:spacing w:line="268" w:lineRule="exact"/>
              <w:ind w:left="496" w:right="479"/>
              <w:rPr>
                <w:sz w:val="24"/>
              </w:rPr>
            </w:pPr>
            <w:r>
              <w:rPr>
                <w:sz w:val="24"/>
              </w:rPr>
              <w:t>Attained</w:t>
            </w:r>
          </w:p>
        </w:tc>
      </w:tr>
      <w:tr w:rsidR="00F94308" w:rsidTr="00EE5E0F">
        <w:trPr>
          <w:trHeight w:val="302"/>
        </w:trPr>
        <w:tc>
          <w:tcPr>
            <w:tcW w:w="1013" w:type="dxa"/>
          </w:tcPr>
          <w:p w:rsidR="00F94308" w:rsidRDefault="00F94308" w:rsidP="00A06298">
            <w:pPr>
              <w:pStyle w:val="TableParagraph"/>
              <w:spacing w:line="283" w:lineRule="exact"/>
              <w:ind w:left="307" w:right="307"/>
              <w:rPr>
                <w:i/>
                <w:sz w:val="17"/>
              </w:rPr>
            </w:pPr>
            <w:r>
              <w:rPr>
                <w:rFonts w:ascii="Cambria Math" w:eastAsia="Cambria Math"/>
                <w:position w:val="5"/>
                <w:sz w:val="24"/>
              </w:rPr>
              <w:t>𝐶</w:t>
            </w:r>
            <w:r>
              <w:rPr>
                <w:i/>
                <w:sz w:val="17"/>
              </w:rPr>
              <w:t>11</w:t>
            </w:r>
          </w:p>
        </w:tc>
        <w:tc>
          <w:tcPr>
            <w:tcW w:w="2460" w:type="dxa"/>
          </w:tcPr>
          <w:p w:rsidR="00F94308" w:rsidRDefault="00F94308" w:rsidP="00A06298">
            <w:pPr>
              <w:pStyle w:val="TableParagraph"/>
              <w:spacing w:before="18" w:line="264" w:lineRule="exact"/>
              <w:ind w:left="580" w:right="571"/>
              <w:rPr>
                <w:sz w:val="24"/>
              </w:rPr>
            </w:pPr>
            <w:r>
              <w:rPr>
                <w:sz w:val="24"/>
              </w:rPr>
              <w:t>Course_11</w:t>
            </w:r>
          </w:p>
        </w:tc>
        <w:tc>
          <w:tcPr>
            <w:tcW w:w="2212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12" w:type="dxa"/>
          </w:tcPr>
          <w:p w:rsidR="00F94308" w:rsidRDefault="00F94308" w:rsidP="0009621A">
            <w:pPr>
              <w:jc w:val="center"/>
            </w:pPr>
            <w:r w:rsidRPr="00833FA1">
              <w:rPr>
                <w:sz w:val="24"/>
              </w:rPr>
              <w:t>Very</w:t>
            </w:r>
            <w:r w:rsidRPr="00833FA1">
              <w:rPr>
                <w:spacing w:val="-5"/>
                <w:sz w:val="24"/>
              </w:rPr>
              <w:t xml:space="preserve"> </w:t>
            </w:r>
            <w:r w:rsidRPr="00833FA1">
              <w:rPr>
                <w:sz w:val="24"/>
              </w:rPr>
              <w:t>Good</w:t>
            </w:r>
          </w:p>
        </w:tc>
        <w:tc>
          <w:tcPr>
            <w:tcW w:w="2331" w:type="dxa"/>
          </w:tcPr>
          <w:p w:rsidR="00F94308" w:rsidRDefault="00F94308" w:rsidP="00A06298">
            <w:pPr>
              <w:pStyle w:val="TableParagraph"/>
              <w:spacing w:line="268" w:lineRule="exact"/>
              <w:ind w:left="496" w:right="479"/>
              <w:rPr>
                <w:sz w:val="24"/>
              </w:rPr>
            </w:pPr>
            <w:r>
              <w:rPr>
                <w:sz w:val="24"/>
              </w:rPr>
              <w:t>Attained</w:t>
            </w:r>
          </w:p>
        </w:tc>
      </w:tr>
      <w:tr w:rsidR="00F94308" w:rsidTr="00EE5E0F">
        <w:trPr>
          <w:trHeight w:val="301"/>
        </w:trPr>
        <w:tc>
          <w:tcPr>
            <w:tcW w:w="1013" w:type="dxa"/>
          </w:tcPr>
          <w:p w:rsidR="00F94308" w:rsidRDefault="00F94308" w:rsidP="00A06298">
            <w:pPr>
              <w:pStyle w:val="TableParagraph"/>
              <w:spacing w:line="282" w:lineRule="exact"/>
              <w:ind w:left="307" w:right="307"/>
              <w:rPr>
                <w:i/>
                <w:sz w:val="17"/>
              </w:rPr>
            </w:pPr>
            <w:r>
              <w:rPr>
                <w:rFonts w:ascii="Cambria Math" w:eastAsia="Cambria Math"/>
                <w:position w:val="5"/>
                <w:sz w:val="24"/>
              </w:rPr>
              <w:t>𝐶</w:t>
            </w:r>
            <w:r>
              <w:rPr>
                <w:i/>
                <w:sz w:val="17"/>
              </w:rPr>
              <w:t>12</w:t>
            </w:r>
          </w:p>
        </w:tc>
        <w:tc>
          <w:tcPr>
            <w:tcW w:w="2460" w:type="dxa"/>
          </w:tcPr>
          <w:p w:rsidR="00F94308" w:rsidRDefault="00F94308" w:rsidP="00A06298">
            <w:pPr>
              <w:pStyle w:val="TableParagraph"/>
              <w:spacing w:before="18" w:line="264" w:lineRule="exact"/>
              <w:ind w:left="580" w:right="571"/>
              <w:rPr>
                <w:sz w:val="24"/>
              </w:rPr>
            </w:pPr>
            <w:r>
              <w:rPr>
                <w:sz w:val="24"/>
              </w:rPr>
              <w:t>Course_12</w:t>
            </w:r>
          </w:p>
        </w:tc>
        <w:tc>
          <w:tcPr>
            <w:tcW w:w="2212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12" w:type="dxa"/>
          </w:tcPr>
          <w:p w:rsidR="00F94308" w:rsidRDefault="00F94308" w:rsidP="0009621A">
            <w:pPr>
              <w:jc w:val="center"/>
            </w:pPr>
            <w:r w:rsidRPr="00833FA1">
              <w:rPr>
                <w:sz w:val="24"/>
              </w:rPr>
              <w:t>Very</w:t>
            </w:r>
            <w:r w:rsidRPr="00833FA1">
              <w:rPr>
                <w:spacing w:val="-5"/>
                <w:sz w:val="24"/>
              </w:rPr>
              <w:t xml:space="preserve"> </w:t>
            </w:r>
            <w:r w:rsidRPr="00833FA1">
              <w:rPr>
                <w:sz w:val="24"/>
              </w:rPr>
              <w:t>Good</w:t>
            </w:r>
          </w:p>
        </w:tc>
        <w:tc>
          <w:tcPr>
            <w:tcW w:w="2331" w:type="dxa"/>
          </w:tcPr>
          <w:p w:rsidR="00F94308" w:rsidRDefault="00F94308" w:rsidP="00A06298">
            <w:pPr>
              <w:pStyle w:val="TableParagraph"/>
              <w:spacing w:line="268" w:lineRule="exact"/>
              <w:ind w:left="496" w:right="479"/>
              <w:rPr>
                <w:sz w:val="24"/>
              </w:rPr>
            </w:pPr>
            <w:r>
              <w:rPr>
                <w:sz w:val="24"/>
              </w:rPr>
              <w:t>Attained</w:t>
            </w:r>
          </w:p>
        </w:tc>
      </w:tr>
      <w:tr w:rsidR="00F94308" w:rsidTr="00EE5E0F">
        <w:trPr>
          <w:trHeight w:val="301"/>
        </w:trPr>
        <w:tc>
          <w:tcPr>
            <w:tcW w:w="1013" w:type="dxa"/>
          </w:tcPr>
          <w:p w:rsidR="00F94308" w:rsidRDefault="00F94308" w:rsidP="00A06298">
            <w:pPr>
              <w:pStyle w:val="TableParagraph"/>
              <w:spacing w:line="282" w:lineRule="exact"/>
              <w:ind w:left="307" w:right="307"/>
              <w:rPr>
                <w:i/>
                <w:sz w:val="17"/>
              </w:rPr>
            </w:pPr>
            <w:r>
              <w:rPr>
                <w:rFonts w:ascii="Cambria Math" w:eastAsia="Cambria Math"/>
                <w:position w:val="5"/>
                <w:sz w:val="24"/>
              </w:rPr>
              <w:t>𝐶</w:t>
            </w:r>
            <w:r>
              <w:rPr>
                <w:i/>
                <w:sz w:val="17"/>
              </w:rPr>
              <w:t>13</w:t>
            </w:r>
          </w:p>
        </w:tc>
        <w:tc>
          <w:tcPr>
            <w:tcW w:w="2460" w:type="dxa"/>
          </w:tcPr>
          <w:p w:rsidR="00F94308" w:rsidRDefault="00F94308" w:rsidP="00A06298">
            <w:pPr>
              <w:pStyle w:val="TableParagraph"/>
              <w:spacing w:before="18" w:line="264" w:lineRule="exact"/>
              <w:ind w:left="580" w:right="571"/>
              <w:rPr>
                <w:sz w:val="24"/>
              </w:rPr>
            </w:pPr>
            <w:r>
              <w:rPr>
                <w:sz w:val="24"/>
              </w:rPr>
              <w:t>Course_13</w:t>
            </w:r>
          </w:p>
        </w:tc>
        <w:tc>
          <w:tcPr>
            <w:tcW w:w="2212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12" w:type="dxa"/>
          </w:tcPr>
          <w:p w:rsidR="00F94308" w:rsidRDefault="00F94308" w:rsidP="00957ABE">
            <w:pPr>
              <w:jc w:val="center"/>
            </w:pPr>
            <w:r w:rsidRPr="005C5F19">
              <w:rPr>
                <w:sz w:val="24"/>
              </w:rPr>
              <w:t>Very</w:t>
            </w:r>
            <w:r w:rsidRPr="005C5F19">
              <w:rPr>
                <w:spacing w:val="-5"/>
                <w:sz w:val="24"/>
              </w:rPr>
              <w:t xml:space="preserve"> </w:t>
            </w:r>
            <w:r w:rsidRPr="005C5F19">
              <w:rPr>
                <w:sz w:val="24"/>
              </w:rPr>
              <w:t>Good</w:t>
            </w:r>
          </w:p>
        </w:tc>
        <w:tc>
          <w:tcPr>
            <w:tcW w:w="2331" w:type="dxa"/>
            <w:vAlign w:val="center"/>
          </w:tcPr>
          <w:p w:rsidR="00F94308" w:rsidRDefault="00F94308" w:rsidP="00DB604A">
            <w:pPr>
              <w:jc w:val="center"/>
            </w:pPr>
            <w:r w:rsidRPr="00E67F42">
              <w:rPr>
                <w:sz w:val="24"/>
              </w:rPr>
              <w:t>Attained</w:t>
            </w:r>
          </w:p>
        </w:tc>
      </w:tr>
      <w:tr w:rsidR="00F94308" w:rsidTr="00EE5E0F">
        <w:trPr>
          <w:trHeight w:val="302"/>
        </w:trPr>
        <w:tc>
          <w:tcPr>
            <w:tcW w:w="1013" w:type="dxa"/>
          </w:tcPr>
          <w:p w:rsidR="00F94308" w:rsidRDefault="00F94308" w:rsidP="00A06298">
            <w:pPr>
              <w:pStyle w:val="TableParagraph"/>
              <w:spacing w:line="282" w:lineRule="exact"/>
              <w:ind w:left="307" w:right="307"/>
              <w:rPr>
                <w:i/>
                <w:sz w:val="17"/>
              </w:rPr>
            </w:pPr>
            <w:r>
              <w:rPr>
                <w:rFonts w:ascii="Cambria Math" w:eastAsia="Cambria Math"/>
                <w:position w:val="5"/>
                <w:sz w:val="24"/>
              </w:rPr>
              <w:t>𝐶</w:t>
            </w:r>
            <w:r>
              <w:rPr>
                <w:i/>
                <w:sz w:val="17"/>
              </w:rPr>
              <w:t>14</w:t>
            </w:r>
          </w:p>
        </w:tc>
        <w:tc>
          <w:tcPr>
            <w:tcW w:w="2460" w:type="dxa"/>
          </w:tcPr>
          <w:p w:rsidR="00F94308" w:rsidRDefault="00F94308" w:rsidP="00A06298">
            <w:pPr>
              <w:pStyle w:val="TableParagraph"/>
              <w:spacing w:before="18" w:line="264" w:lineRule="exact"/>
              <w:ind w:left="580" w:right="571"/>
              <w:rPr>
                <w:sz w:val="24"/>
              </w:rPr>
            </w:pPr>
            <w:r>
              <w:rPr>
                <w:sz w:val="24"/>
              </w:rPr>
              <w:t>Course_14</w:t>
            </w:r>
          </w:p>
        </w:tc>
        <w:tc>
          <w:tcPr>
            <w:tcW w:w="2212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12" w:type="dxa"/>
          </w:tcPr>
          <w:p w:rsidR="00F94308" w:rsidRDefault="00F94308" w:rsidP="00957ABE">
            <w:pPr>
              <w:jc w:val="center"/>
            </w:pPr>
            <w:r w:rsidRPr="005C5F19">
              <w:rPr>
                <w:sz w:val="24"/>
              </w:rPr>
              <w:t>Very</w:t>
            </w:r>
            <w:r w:rsidRPr="005C5F19">
              <w:rPr>
                <w:spacing w:val="-5"/>
                <w:sz w:val="24"/>
              </w:rPr>
              <w:t xml:space="preserve"> </w:t>
            </w:r>
            <w:r w:rsidRPr="005C5F19">
              <w:rPr>
                <w:sz w:val="24"/>
              </w:rPr>
              <w:t>Good</w:t>
            </w:r>
          </w:p>
        </w:tc>
        <w:tc>
          <w:tcPr>
            <w:tcW w:w="2331" w:type="dxa"/>
            <w:vAlign w:val="center"/>
          </w:tcPr>
          <w:p w:rsidR="00F94308" w:rsidRDefault="00F94308" w:rsidP="00DB604A">
            <w:pPr>
              <w:jc w:val="center"/>
            </w:pPr>
            <w:r w:rsidRPr="00E67F42">
              <w:rPr>
                <w:sz w:val="24"/>
              </w:rPr>
              <w:t>Attained</w:t>
            </w:r>
          </w:p>
        </w:tc>
      </w:tr>
      <w:tr w:rsidR="00F94308" w:rsidTr="00EE5E0F">
        <w:trPr>
          <w:trHeight w:val="302"/>
        </w:trPr>
        <w:tc>
          <w:tcPr>
            <w:tcW w:w="1013" w:type="dxa"/>
          </w:tcPr>
          <w:p w:rsidR="00F94308" w:rsidRDefault="00F94308" w:rsidP="00A06298">
            <w:pPr>
              <w:pStyle w:val="TableParagraph"/>
              <w:spacing w:line="282" w:lineRule="exact"/>
              <w:ind w:left="307" w:right="307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05"/>
                <w:position w:val="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17"/>
              </w:rPr>
              <w:t>15</w:t>
            </w:r>
          </w:p>
        </w:tc>
        <w:tc>
          <w:tcPr>
            <w:tcW w:w="2460" w:type="dxa"/>
          </w:tcPr>
          <w:p w:rsidR="00F94308" w:rsidRDefault="00F94308" w:rsidP="00A06298">
            <w:pPr>
              <w:pStyle w:val="TableParagraph"/>
              <w:spacing w:before="18" w:line="264" w:lineRule="exact"/>
              <w:ind w:left="580" w:right="571"/>
              <w:rPr>
                <w:sz w:val="24"/>
              </w:rPr>
            </w:pPr>
            <w:r>
              <w:rPr>
                <w:sz w:val="24"/>
              </w:rPr>
              <w:t>Course_15</w:t>
            </w:r>
          </w:p>
        </w:tc>
        <w:tc>
          <w:tcPr>
            <w:tcW w:w="2212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12" w:type="dxa"/>
          </w:tcPr>
          <w:p w:rsidR="00F94308" w:rsidRDefault="00F94308" w:rsidP="00A06298">
            <w:pPr>
              <w:pStyle w:val="TableParagraph"/>
              <w:spacing w:line="268" w:lineRule="exact"/>
              <w:ind w:left="551" w:right="538"/>
              <w:rPr>
                <w:sz w:val="24"/>
              </w:rPr>
            </w:pPr>
            <w:r w:rsidRPr="00E47D4F">
              <w:rPr>
                <w:sz w:val="24"/>
              </w:rPr>
              <w:t>Excellent</w:t>
            </w:r>
          </w:p>
        </w:tc>
        <w:tc>
          <w:tcPr>
            <w:tcW w:w="2331" w:type="dxa"/>
          </w:tcPr>
          <w:p w:rsidR="00F94308" w:rsidRDefault="00F94308" w:rsidP="00A06298">
            <w:pPr>
              <w:pStyle w:val="TableParagraph"/>
              <w:spacing w:line="268" w:lineRule="exact"/>
              <w:ind w:left="496" w:right="479"/>
              <w:rPr>
                <w:sz w:val="24"/>
              </w:rPr>
            </w:pPr>
            <w:r>
              <w:rPr>
                <w:sz w:val="24"/>
              </w:rPr>
              <w:t>Attained</w:t>
            </w:r>
          </w:p>
        </w:tc>
      </w:tr>
      <w:tr w:rsidR="00F94308" w:rsidTr="00EE5E0F">
        <w:trPr>
          <w:trHeight w:val="302"/>
        </w:trPr>
        <w:tc>
          <w:tcPr>
            <w:tcW w:w="1013" w:type="dxa"/>
          </w:tcPr>
          <w:p w:rsidR="00F94308" w:rsidRDefault="00F94308" w:rsidP="00A06298">
            <w:pPr>
              <w:pStyle w:val="TableParagraph"/>
              <w:spacing w:line="282" w:lineRule="exact"/>
              <w:ind w:left="307" w:right="307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05"/>
                <w:position w:val="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17"/>
              </w:rPr>
              <w:t>16</w:t>
            </w:r>
          </w:p>
        </w:tc>
        <w:tc>
          <w:tcPr>
            <w:tcW w:w="2460" w:type="dxa"/>
          </w:tcPr>
          <w:p w:rsidR="00F94308" w:rsidRDefault="00F94308" w:rsidP="00A06298">
            <w:pPr>
              <w:pStyle w:val="TableParagraph"/>
              <w:spacing w:before="18" w:line="264" w:lineRule="exact"/>
              <w:ind w:left="580" w:right="571"/>
              <w:rPr>
                <w:sz w:val="24"/>
              </w:rPr>
            </w:pPr>
            <w:r>
              <w:rPr>
                <w:sz w:val="24"/>
              </w:rPr>
              <w:t>Course_16</w:t>
            </w:r>
          </w:p>
        </w:tc>
        <w:tc>
          <w:tcPr>
            <w:tcW w:w="2212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12" w:type="dxa"/>
          </w:tcPr>
          <w:p w:rsidR="00F94308" w:rsidRDefault="00F94308" w:rsidP="00A06298">
            <w:pPr>
              <w:pStyle w:val="TableParagraph"/>
              <w:spacing w:line="268" w:lineRule="exact"/>
              <w:ind w:left="551" w:right="538"/>
              <w:rPr>
                <w:sz w:val="24"/>
              </w:rPr>
            </w:pPr>
            <w:r>
              <w:rPr>
                <w:sz w:val="24"/>
              </w:rPr>
              <w:t>Very Good</w:t>
            </w:r>
          </w:p>
        </w:tc>
        <w:tc>
          <w:tcPr>
            <w:tcW w:w="2331" w:type="dxa"/>
          </w:tcPr>
          <w:p w:rsidR="00F94308" w:rsidRDefault="00F94308" w:rsidP="00A06298">
            <w:pPr>
              <w:pStyle w:val="TableParagraph"/>
              <w:spacing w:line="268" w:lineRule="exact"/>
              <w:ind w:left="496" w:right="479"/>
              <w:rPr>
                <w:sz w:val="24"/>
              </w:rPr>
            </w:pPr>
            <w:r>
              <w:rPr>
                <w:sz w:val="24"/>
              </w:rPr>
              <w:t>Attained</w:t>
            </w:r>
          </w:p>
        </w:tc>
      </w:tr>
    </w:tbl>
    <w:p w:rsidR="00A06298" w:rsidRDefault="00A06298" w:rsidP="00A06298">
      <w:pPr>
        <w:pStyle w:val="BodyText"/>
        <w:ind w:left="0"/>
        <w:rPr>
          <w:sz w:val="26"/>
        </w:rPr>
      </w:pPr>
    </w:p>
    <w:p w:rsidR="00A06298" w:rsidRDefault="00A06298" w:rsidP="00A06298">
      <w:pPr>
        <w:pStyle w:val="BodyText"/>
        <w:spacing w:before="171"/>
      </w:pPr>
      <w:r>
        <w:rPr>
          <w:color w:val="FF0000"/>
        </w:rPr>
        <w:t>Step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7: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Calculation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attainment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levels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of PO’s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PSO’s.</w:t>
      </w:r>
    </w:p>
    <w:p w:rsidR="00A06298" w:rsidRDefault="00A06298" w:rsidP="00A06298">
      <w:pPr>
        <w:pStyle w:val="Heading1"/>
        <w:numPr>
          <w:ilvl w:val="0"/>
          <w:numId w:val="1"/>
        </w:numPr>
        <w:tabs>
          <w:tab w:val="left" w:pos="949"/>
        </w:tabs>
        <w:spacing w:before="206"/>
        <w:ind w:hanging="361"/>
      </w:pPr>
      <w:r>
        <w:t>Attainment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PO’s &amp;</w:t>
      </w:r>
      <w:r>
        <w:rPr>
          <w:spacing w:val="-2"/>
        </w:rPr>
        <w:t xml:space="preserve"> </w:t>
      </w:r>
      <w:r>
        <w:t>PSO’s:</w:t>
      </w:r>
    </w:p>
    <w:p w:rsidR="00A06298" w:rsidRDefault="00A06298" w:rsidP="00A06298">
      <w:pPr>
        <w:pStyle w:val="BodyText"/>
        <w:spacing w:before="192"/>
        <w:ind w:right="223" w:firstLine="360"/>
        <w:jc w:val="both"/>
      </w:pPr>
      <w:r>
        <w:t>The</w:t>
      </w:r>
      <w:r>
        <w:rPr>
          <w:spacing w:val="1"/>
        </w:rPr>
        <w:t xml:space="preserve"> </w:t>
      </w:r>
      <w:r>
        <w:t>attainment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PO’s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PSO’s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calculated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direct</w:t>
      </w:r>
      <w:r>
        <w:rPr>
          <w:spacing w:val="1"/>
        </w:rPr>
        <w:t xml:space="preserve"> </w:t>
      </w:r>
      <w:r>
        <w:t>method.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direct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attainment of PO’s &amp; PSO’s are calculated through the attainment levels of courses. The course</w:t>
      </w:r>
      <w:r>
        <w:rPr>
          <w:spacing w:val="1"/>
        </w:rPr>
        <w:t xml:space="preserve"> </w:t>
      </w:r>
      <w:r>
        <w:t>attainment values ( ALC</w:t>
      </w:r>
      <w:r>
        <w:rPr>
          <w:vertAlign w:val="subscript"/>
        </w:rPr>
        <w:t>i</w:t>
      </w:r>
      <w:r>
        <w:t xml:space="preserve"> , i = 1, 2, 3, ….., m.) and the overall level of relation of course with each PO</w:t>
      </w:r>
      <w:r>
        <w:rPr>
          <w:spacing w:val="1"/>
        </w:rPr>
        <w:t xml:space="preserve"> </w:t>
      </w:r>
      <w:r>
        <w:rPr>
          <w:spacing w:val="-1"/>
        </w:rPr>
        <w:t>and PSO ( X</w:t>
      </w:r>
      <w:r>
        <w:rPr>
          <w:spacing w:val="-1"/>
          <w:vertAlign w:val="subscript"/>
        </w:rPr>
        <w:t>i,</w:t>
      </w:r>
      <w:r>
        <w:rPr>
          <w:spacing w:val="-1"/>
        </w:rPr>
        <w:t xml:space="preserve"> </w:t>
      </w:r>
      <w:r>
        <w:rPr>
          <w:spacing w:val="-1"/>
          <w:vertAlign w:val="subscript"/>
        </w:rPr>
        <w:t>.</w:t>
      </w:r>
      <w:r>
        <w:rPr>
          <w:spacing w:val="-1"/>
        </w:rPr>
        <w:t xml:space="preserve"> </w:t>
      </w:r>
      <w:r>
        <w:rPr>
          <w:spacing w:val="-1"/>
          <w:vertAlign w:val="subscript"/>
        </w:rPr>
        <w:t>,</w:t>
      </w:r>
      <w:r>
        <w:rPr>
          <w:spacing w:val="-1"/>
        </w:rPr>
        <w:t xml:space="preserve"> </w:t>
      </w:r>
      <w:r>
        <w:rPr>
          <w:i/>
          <w:spacing w:val="-1"/>
          <w:vertAlign w:val="subscript"/>
        </w:rPr>
        <w:t>l</w:t>
      </w:r>
      <w:r>
        <w:rPr>
          <w:i/>
          <w:spacing w:val="-1"/>
        </w:rPr>
        <w:t xml:space="preserve"> </w:t>
      </w:r>
      <w:r>
        <w:rPr>
          <w:spacing w:val="-1"/>
        </w:rPr>
        <w:t xml:space="preserve">, i = 1, 2, </w:t>
      </w:r>
      <w:r>
        <w:t xml:space="preserve">3, ….., m, </w:t>
      </w:r>
      <w:r>
        <w:rPr>
          <w:i/>
        </w:rPr>
        <w:t xml:space="preserve">l </w:t>
      </w:r>
      <w:r>
        <w:t>= 1, 2, 3, ….., n.) are used to compute direct attainment</w:t>
      </w:r>
      <w:r>
        <w:rPr>
          <w:spacing w:val="1"/>
        </w:rPr>
        <w:t xml:space="preserve"> </w:t>
      </w:r>
      <w:r>
        <w:t>level of</w:t>
      </w:r>
      <w:r>
        <w:rPr>
          <w:spacing w:val="-57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PO and PSO.</w:t>
      </w:r>
    </w:p>
    <w:p w:rsidR="00A06298" w:rsidRDefault="00A06298" w:rsidP="00A06298">
      <w:pPr>
        <w:pStyle w:val="BodyText"/>
        <w:ind w:left="0"/>
        <w:rPr>
          <w:sz w:val="26"/>
        </w:rPr>
      </w:pPr>
    </w:p>
    <w:p w:rsidR="00A06298" w:rsidRDefault="00A06298" w:rsidP="00A06298">
      <w:pPr>
        <w:pStyle w:val="BodyText"/>
        <w:ind w:left="0"/>
        <w:rPr>
          <w:sz w:val="34"/>
        </w:rPr>
      </w:pPr>
    </w:p>
    <w:p w:rsidR="00A06298" w:rsidRDefault="00A06298" w:rsidP="00A06298">
      <w:pPr>
        <w:pStyle w:val="BodyText"/>
      </w:pPr>
      <w:r>
        <w:rPr>
          <w:b/>
        </w:rPr>
        <w:t>Direct</w:t>
      </w:r>
      <w:r>
        <w:rPr>
          <w:b/>
          <w:spacing w:val="3"/>
        </w:rPr>
        <w:t xml:space="preserve"> </w:t>
      </w:r>
      <w:r>
        <w:rPr>
          <w:b/>
        </w:rPr>
        <w:t>Assessment:</w:t>
      </w:r>
      <w:r>
        <w:rPr>
          <w:b/>
          <w:spacing w:val="2"/>
        </w:rPr>
        <w:t xml:space="preserve"> </w:t>
      </w:r>
      <w:r>
        <w:t>Direct</w:t>
      </w:r>
      <w:r>
        <w:rPr>
          <w:spacing w:val="2"/>
        </w:rPr>
        <w:t xml:space="preserve"> </w:t>
      </w:r>
      <w:r>
        <w:t>attainment</w:t>
      </w:r>
      <w:r>
        <w:rPr>
          <w:spacing w:val="2"/>
        </w:rPr>
        <w:t xml:space="preserve"> </w:t>
      </w:r>
      <w:r>
        <w:t>level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rFonts w:ascii="Cambria Math" w:eastAsia="Cambria Math" w:hAnsi="Cambria Math"/>
        </w:rPr>
        <w:t>𝑙</w:t>
      </w:r>
      <w:r>
        <w:rPr>
          <w:rFonts w:ascii="Cambria Math" w:eastAsia="Cambria Math" w:hAnsi="Cambria Math"/>
          <w:vertAlign w:val="superscript"/>
        </w:rPr>
        <w:t>𝑡ℎ</w:t>
      </w:r>
      <w:r>
        <w:t>,</w:t>
      </w:r>
      <w:r>
        <w:rPr>
          <w:spacing w:val="2"/>
        </w:rPr>
        <w:t xml:space="preserve"> </w:t>
      </w:r>
      <w:r>
        <w:t>PO’s</w:t>
      </w:r>
      <w:r>
        <w:rPr>
          <w:spacing w:val="2"/>
        </w:rPr>
        <w:t xml:space="preserve"> </w:t>
      </w:r>
      <w:r>
        <w:t>&amp; PSO’s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calculated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follows.</w:t>
      </w:r>
    </w:p>
    <w:p w:rsidR="00A06298" w:rsidRDefault="00A06298" w:rsidP="00A06298">
      <w:pPr>
        <w:sectPr w:rsidR="00A06298" w:rsidSect="00A06298">
          <w:pgSz w:w="11910" w:h="16840"/>
          <w:pgMar w:top="920" w:right="780" w:bottom="1200" w:left="780" w:header="0" w:footer="100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A06298" w:rsidRDefault="00A06298" w:rsidP="00A06298">
      <w:pPr>
        <w:pStyle w:val="BodyText"/>
        <w:spacing w:before="2"/>
        <w:ind w:left="0"/>
        <w:rPr>
          <w:rFonts w:ascii="Cambria Math" w:eastAsia="Cambria Math"/>
          <w:w w:val="105"/>
        </w:rPr>
      </w:pPr>
      <w:r>
        <w:rPr>
          <w:rFonts w:ascii="Cambria Math" w:eastAsia="Cambria Math"/>
          <w:w w:val="105"/>
        </w:rPr>
        <w:lastRenderedPageBreak/>
        <w:t xml:space="preserve">                            𝐷𝐴𝐿𝑃</w:t>
      </w:r>
      <w:r>
        <w:rPr>
          <w:rFonts w:ascii="Cambria Math" w:eastAsia="Cambria Math"/>
          <w:w w:val="105"/>
          <w:vertAlign w:val="subscript"/>
        </w:rPr>
        <w:t>𝑙</w:t>
      </w:r>
      <w:r>
        <w:rPr>
          <w:rFonts w:ascii="Cambria Math" w:eastAsia="Cambria Math"/>
          <w:spacing w:val="5"/>
          <w:w w:val="105"/>
        </w:rPr>
        <w:t xml:space="preserve"> </w:t>
      </w:r>
      <w:r>
        <w:rPr>
          <w:rFonts w:ascii="Cambria Math" w:eastAsia="Cambria Math"/>
          <w:w w:val="105"/>
        </w:rPr>
        <w:t>=</w:t>
      </w:r>
      <m:oMath>
        <m:f>
          <m:fPr>
            <m:ctrlPr>
              <w:rPr>
                <w:rFonts w:ascii="Cambria Math" w:eastAsia="Cambria Math" w:hAnsi="Cambria Math"/>
                <w:i/>
                <w:w w:val="105"/>
              </w:rPr>
            </m:ctrlPr>
          </m:fPr>
          <m:num>
            <m:r>
              <w:rPr>
                <w:rFonts w:ascii="Cambria Math" w:eastAsia="Cambria Math" w:hAnsi="Cambria Math"/>
                <w:w w:val="105"/>
              </w:rPr>
              <m:t>1</m:t>
            </m:r>
          </m:num>
          <m:den>
            <m:nary>
              <m:naryPr>
                <m:chr m:val="∑"/>
                <m:limLoc m:val="subSup"/>
                <m:ctrlPr>
                  <w:rPr>
                    <w:rFonts w:ascii="Cambria Math" w:eastAsia="Cambria Math" w:hAnsi="Cambria Math"/>
                    <w:i/>
                    <w:w w:val="105"/>
                  </w:rPr>
                </m:ctrlPr>
              </m:naryPr>
              <m:sub>
                <m:r>
                  <w:rPr>
                    <w:rFonts w:ascii="Cambria Math" w:eastAsia="Cambria Math" w:hAnsi="Cambria Math"/>
                    <w:w w:val="105"/>
                  </w:rPr>
                  <m:t>i=1</m:t>
                </m:r>
              </m:sub>
              <m:sup>
                <m:r>
                  <w:rPr>
                    <w:rFonts w:ascii="Cambria Math" w:eastAsia="Cambria Math" w:hAnsi="Cambria Math"/>
                    <w:w w:val="105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eastAsia="Cambria Math" w:hAnsi="Cambria Math"/>
                        <w:i/>
                        <w:w w:val="105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  <w:w w:val="105"/>
                      </w:rPr>
                      <m:t>ALC</m:t>
                    </m:r>
                  </m:e>
                  <m:sub>
                    <m:r>
                      <w:rPr>
                        <w:rFonts w:ascii="Cambria Math" w:eastAsia="Cambria Math" w:hAnsi="Cambria Math"/>
                        <w:w w:val="105"/>
                      </w:rPr>
                      <m:t>i</m:t>
                    </m:r>
                  </m:sub>
                </m:sSub>
              </m:e>
            </m:nary>
          </m:den>
        </m:f>
        <m:nary>
          <m:naryPr>
            <m:chr m:val="∑"/>
            <m:limLoc m:val="subSup"/>
            <m:ctrlPr>
              <w:rPr>
                <w:rFonts w:ascii="Cambria Math" w:eastAsia="Cambria Math" w:hAnsi="Cambria Math"/>
                <w:i/>
                <w:w w:val="105"/>
              </w:rPr>
            </m:ctrlPr>
          </m:naryPr>
          <m:sub>
            <m:r>
              <w:rPr>
                <w:rFonts w:ascii="Cambria Math" w:eastAsia="Cambria Math" w:hAnsi="Cambria Math"/>
                <w:w w:val="105"/>
              </w:rPr>
              <m:t>i=1</m:t>
            </m:r>
          </m:sub>
          <m:sup>
            <m:r>
              <w:rPr>
                <w:rFonts w:ascii="Cambria Math" w:eastAsia="Cambria Math" w:hAnsi="Cambria Math"/>
                <w:w w:val="105"/>
              </w:rPr>
              <m:t>m</m:t>
            </m:r>
          </m:sup>
          <m:e>
            <m:sSub>
              <m:sSubPr>
                <m:ctrlPr>
                  <w:rPr>
                    <w:rFonts w:ascii="Cambria Math" w:eastAsia="Cambria Math" w:hAnsi="Cambria Math"/>
                    <w:i/>
                    <w:w w:val="105"/>
                  </w:rPr>
                </m:ctrlPr>
              </m:sSubPr>
              <m:e>
                <m:r>
                  <w:rPr>
                    <w:rFonts w:ascii="Cambria Math" w:eastAsia="Cambria Math" w:hAnsi="Cambria Math"/>
                    <w:w w:val="105"/>
                  </w:rPr>
                  <m:t>x</m:t>
                </m:r>
              </m:e>
              <m:sub>
                <m:r>
                  <w:rPr>
                    <w:rFonts w:ascii="Cambria Math" w:eastAsia="Cambria Math" w:hAnsi="Cambria Math"/>
                    <w:w w:val="105"/>
                  </w:rPr>
                  <m:t>i,.l,</m:t>
                </m:r>
              </m:sub>
            </m:sSub>
            <m:r>
              <w:rPr>
                <w:rFonts w:ascii="Cambria Math" w:eastAsia="Cambria Math" w:hAnsi="Cambria Math"/>
                <w:w w:val="105"/>
              </w:rPr>
              <m:t>*</m:t>
            </m:r>
            <m:sSub>
              <m:sSubPr>
                <m:ctrlPr>
                  <w:rPr>
                    <w:rFonts w:ascii="Cambria Math" w:eastAsia="Cambria Math" w:hAnsi="Cambria Math"/>
                    <w:i/>
                    <w:w w:val="105"/>
                  </w:rPr>
                </m:ctrlPr>
              </m:sSubPr>
              <m:e>
                <m:r>
                  <w:rPr>
                    <w:rFonts w:ascii="Cambria Math" w:eastAsia="Cambria Math" w:hAnsi="Cambria Math"/>
                    <w:w w:val="105"/>
                  </w:rPr>
                  <m:t>ALC</m:t>
                </m:r>
              </m:e>
              <m:sub>
                <m:r>
                  <w:rPr>
                    <w:rFonts w:ascii="Cambria Math" w:eastAsia="Cambria Math" w:hAnsi="Cambria Math"/>
                    <w:w w:val="105"/>
                  </w:rPr>
                  <m:t>i</m:t>
                </m:r>
              </m:sub>
            </m:sSub>
          </m:e>
        </m:nary>
      </m:oMath>
      <w:r>
        <w:rPr>
          <w:rFonts w:ascii="Cambria Math" w:eastAsia="Cambria Math"/>
          <w:w w:val="105"/>
        </w:rPr>
        <w:t xml:space="preserve"> ,l=1,2,</w:t>
      </w:r>
      <w:r>
        <w:rPr>
          <w:rFonts w:ascii="Cambria Math" w:eastAsia="Cambria Math"/>
          <w:w w:val="105"/>
        </w:rPr>
        <w:t>……</w:t>
      </w:r>
      <w:r>
        <w:rPr>
          <w:rFonts w:ascii="Cambria Math" w:eastAsia="Cambria Math"/>
          <w:w w:val="105"/>
        </w:rPr>
        <w:t>.n.</w:t>
      </w:r>
      <w:r>
        <w:rPr>
          <w:rFonts w:ascii="Cambria Math" w:eastAsia="Cambria Math"/>
          <w:w w:val="105"/>
        </w:rPr>
        <w:tab/>
      </w:r>
    </w:p>
    <w:p w:rsidR="00A06298" w:rsidRDefault="00A06298" w:rsidP="00A06298">
      <w:pPr>
        <w:pStyle w:val="BodyText"/>
        <w:spacing w:before="2"/>
        <w:ind w:left="0"/>
        <w:rPr>
          <w:rFonts w:ascii="Cambria Math"/>
          <w:sz w:val="1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64"/>
        <w:gridCol w:w="2581"/>
        <w:gridCol w:w="2154"/>
        <w:gridCol w:w="2156"/>
        <w:gridCol w:w="2157"/>
      </w:tblGrid>
      <w:tr w:rsidR="00A06298" w:rsidTr="00A06298">
        <w:trPr>
          <w:trHeight w:val="302"/>
        </w:trPr>
        <w:tc>
          <w:tcPr>
            <w:tcW w:w="1064" w:type="dxa"/>
          </w:tcPr>
          <w:p w:rsidR="00A06298" w:rsidRDefault="00A06298" w:rsidP="00A06298">
            <w:pPr>
              <w:pStyle w:val="TableParagraph"/>
              <w:spacing w:before="6"/>
              <w:ind w:left="402"/>
              <w:jc w:val="left"/>
              <w:rPr>
                <w:sz w:val="24"/>
              </w:rPr>
            </w:pPr>
            <w:r>
              <w:rPr>
                <w:sz w:val="24"/>
              </w:rPr>
              <w:t>ID</w:t>
            </w:r>
          </w:p>
        </w:tc>
        <w:tc>
          <w:tcPr>
            <w:tcW w:w="2581" w:type="dxa"/>
          </w:tcPr>
          <w:p w:rsidR="00A06298" w:rsidRDefault="00A06298" w:rsidP="00A06298">
            <w:pPr>
              <w:pStyle w:val="TableParagraph"/>
              <w:spacing w:before="6"/>
              <w:ind w:left="639" w:right="634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154" w:type="dxa"/>
          </w:tcPr>
          <w:p w:rsidR="00A06298" w:rsidRDefault="00A06298" w:rsidP="00A06298">
            <w:pPr>
              <w:pStyle w:val="TableParagraph"/>
              <w:spacing w:before="6"/>
              <w:ind w:left="778" w:right="778"/>
              <w:rPr>
                <w:sz w:val="24"/>
              </w:rPr>
            </w:pPr>
            <w:r>
              <w:rPr>
                <w:sz w:val="24"/>
              </w:rPr>
              <w:t>ALCi</w:t>
            </w:r>
          </w:p>
        </w:tc>
        <w:tc>
          <w:tcPr>
            <w:tcW w:w="2156" w:type="dxa"/>
          </w:tcPr>
          <w:p w:rsidR="00A06298" w:rsidRDefault="00A06298" w:rsidP="00A06298">
            <w:pPr>
              <w:pStyle w:val="TableParagraph"/>
              <w:spacing w:before="7" w:line="275" w:lineRule="exact"/>
              <w:ind w:left="788" w:right="782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2157" w:type="dxa"/>
          </w:tcPr>
          <w:p w:rsidR="00A06298" w:rsidRDefault="00A06298" w:rsidP="00A06298">
            <w:pPr>
              <w:pStyle w:val="TableParagraph"/>
              <w:spacing w:before="7" w:line="275" w:lineRule="exact"/>
              <w:ind w:left="436" w:right="431"/>
              <w:rPr>
                <w:sz w:val="16"/>
              </w:rPr>
            </w:pPr>
            <w:r>
              <w:rPr>
                <w:position w:val="3"/>
                <w:sz w:val="24"/>
              </w:rPr>
              <w:t>ALC</w:t>
            </w:r>
            <w:r>
              <w:rPr>
                <w:sz w:val="16"/>
              </w:rPr>
              <w:t>i</w:t>
            </w:r>
            <w:r>
              <w:rPr>
                <w:position w:val="3"/>
                <w:sz w:val="24"/>
              </w:rPr>
              <w:t>*</w:t>
            </w:r>
            <w:r>
              <w:rPr>
                <w:spacing w:val="-2"/>
                <w:position w:val="3"/>
                <w:sz w:val="24"/>
              </w:rPr>
              <w:t xml:space="preserve"> </w:t>
            </w: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  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</w:tr>
      <w:tr w:rsidR="00F94308" w:rsidTr="00F94308">
        <w:trPr>
          <w:trHeight w:val="301"/>
        </w:trPr>
        <w:tc>
          <w:tcPr>
            <w:tcW w:w="1064" w:type="dxa"/>
          </w:tcPr>
          <w:p w:rsidR="00F94308" w:rsidRDefault="00F94308" w:rsidP="00A06298">
            <w:pPr>
              <w:pStyle w:val="TableParagraph"/>
              <w:spacing w:line="281" w:lineRule="exact"/>
              <w:ind w:left="415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1</w:t>
            </w:r>
          </w:p>
        </w:tc>
        <w:tc>
          <w:tcPr>
            <w:tcW w:w="2581" w:type="dxa"/>
          </w:tcPr>
          <w:p w:rsidR="00F94308" w:rsidRDefault="00F94308" w:rsidP="00A06298">
            <w:pPr>
              <w:pStyle w:val="TableParagraph"/>
              <w:spacing w:before="6"/>
              <w:ind w:left="639" w:right="632"/>
              <w:rPr>
                <w:sz w:val="24"/>
              </w:rPr>
            </w:pPr>
            <w:r>
              <w:rPr>
                <w:sz w:val="24"/>
              </w:rPr>
              <w:t>Course_1</w:t>
            </w:r>
          </w:p>
        </w:tc>
        <w:tc>
          <w:tcPr>
            <w:tcW w:w="2154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156" w:type="dxa"/>
            <w:vAlign w:val="bottom"/>
          </w:tcPr>
          <w:p w:rsidR="00F94308" w:rsidRDefault="00F9430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215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</w:t>
            </w:r>
          </w:p>
        </w:tc>
      </w:tr>
      <w:tr w:rsidR="00F94308" w:rsidTr="00F94308">
        <w:trPr>
          <w:trHeight w:val="301"/>
        </w:trPr>
        <w:tc>
          <w:tcPr>
            <w:tcW w:w="1064" w:type="dxa"/>
          </w:tcPr>
          <w:p w:rsidR="00F94308" w:rsidRDefault="00F94308" w:rsidP="00A06298">
            <w:pPr>
              <w:pStyle w:val="TableParagraph"/>
              <w:spacing w:line="281" w:lineRule="exact"/>
              <w:ind w:left="412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2</w:t>
            </w:r>
          </w:p>
        </w:tc>
        <w:tc>
          <w:tcPr>
            <w:tcW w:w="2581" w:type="dxa"/>
          </w:tcPr>
          <w:p w:rsidR="00F94308" w:rsidRDefault="00F94308" w:rsidP="00A06298">
            <w:pPr>
              <w:pStyle w:val="TableParagraph"/>
              <w:spacing w:before="6"/>
              <w:ind w:left="639" w:right="632"/>
              <w:rPr>
                <w:sz w:val="24"/>
              </w:rPr>
            </w:pPr>
            <w:r>
              <w:rPr>
                <w:sz w:val="24"/>
              </w:rPr>
              <w:t>Course_2</w:t>
            </w:r>
          </w:p>
        </w:tc>
        <w:tc>
          <w:tcPr>
            <w:tcW w:w="2154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156" w:type="dxa"/>
            <w:vAlign w:val="bottom"/>
          </w:tcPr>
          <w:p w:rsidR="00F94308" w:rsidRDefault="00F9430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215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</w:tr>
      <w:tr w:rsidR="00F94308" w:rsidTr="00F94308">
        <w:trPr>
          <w:trHeight w:val="302"/>
        </w:trPr>
        <w:tc>
          <w:tcPr>
            <w:tcW w:w="1064" w:type="dxa"/>
          </w:tcPr>
          <w:p w:rsidR="00F94308" w:rsidRDefault="00F94308" w:rsidP="00A06298">
            <w:pPr>
              <w:pStyle w:val="TableParagraph"/>
              <w:spacing w:line="281" w:lineRule="exact"/>
              <w:ind w:left="412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3</w:t>
            </w:r>
          </w:p>
        </w:tc>
        <w:tc>
          <w:tcPr>
            <w:tcW w:w="2581" w:type="dxa"/>
          </w:tcPr>
          <w:p w:rsidR="00F94308" w:rsidRDefault="00F94308" w:rsidP="00A06298">
            <w:pPr>
              <w:pStyle w:val="TableParagraph"/>
              <w:spacing w:before="6"/>
              <w:ind w:left="639" w:right="632"/>
              <w:rPr>
                <w:sz w:val="24"/>
              </w:rPr>
            </w:pPr>
            <w:r>
              <w:rPr>
                <w:sz w:val="24"/>
              </w:rPr>
              <w:t>Course_3</w:t>
            </w:r>
          </w:p>
        </w:tc>
        <w:tc>
          <w:tcPr>
            <w:tcW w:w="2154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156" w:type="dxa"/>
            <w:vAlign w:val="bottom"/>
          </w:tcPr>
          <w:p w:rsidR="00F94308" w:rsidRDefault="00F9430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2.5</w:t>
            </w:r>
          </w:p>
        </w:tc>
        <w:tc>
          <w:tcPr>
            <w:tcW w:w="215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</w:tr>
      <w:tr w:rsidR="00F94308" w:rsidTr="00F94308">
        <w:trPr>
          <w:trHeight w:val="301"/>
        </w:trPr>
        <w:tc>
          <w:tcPr>
            <w:tcW w:w="1064" w:type="dxa"/>
          </w:tcPr>
          <w:p w:rsidR="00F94308" w:rsidRDefault="00F94308" w:rsidP="00A06298">
            <w:pPr>
              <w:pStyle w:val="TableParagraph"/>
              <w:spacing w:line="281" w:lineRule="exact"/>
              <w:ind w:left="412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4</w:t>
            </w:r>
          </w:p>
        </w:tc>
        <w:tc>
          <w:tcPr>
            <w:tcW w:w="2581" w:type="dxa"/>
          </w:tcPr>
          <w:p w:rsidR="00F94308" w:rsidRDefault="00F94308" w:rsidP="00A06298">
            <w:pPr>
              <w:pStyle w:val="TableParagraph"/>
              <w:spacing w:before="6"/>
              <w:ind w:left="639" w:right="632"/>
              <w:rPr>
                <w:sz w:val="24"/>
              </w:rPr>
            </w:pPr>
            <w:r>
              <w:rPr>
                <w:sz w:val="24"/>
              </w:rPr>
              <w:t>Course_4</w:t>
            </w:r>
          </w:p>
        </w:tc>
        <w:tc>
          <w:tcPr>
            <w:tcW w:w="2154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156" w:type="dxa"/>
            <w:vAlign w:val="bottom"/>
          </w:tcPr>
          <w:p w:rsidR="00F94308" w:rsidRDefault="00F94308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</w:t>
            </w:r>
          </w:p>
        </w:tc>
        <w:tc>
          <w:tcPr>
            <w:tcW w:w="215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</w:tr>
      <w:tr w:rsidR="00F94308" w:rsidTr="00F94308">
        <w:trPr>
          <w:trHeight w:val="302"/>
        </w:trPr>
        <w:tc>
          <w:tcPr>
            <w:tcW w:w="1064" w:type="dxa"/>
          </w:tcPr>
          <w:p w:rsidR="00F94308" w:rsidRDefault="00F94308" w:rsidP="00A06298">
            <w:pPr>
              <w:pStyle w:val="TableParagraph"/>
              <w:spacing w:line="281" w:lineRule="exact"/>
              <w:ind w:left="412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5</w:t>
            </w:r>
          </w:p>
        </w:tc>
        <w:tc>
          <w:tcPr>
            <w:tcW w:w="2581" w:type="dxa"/>
          </w:tcPr>
          <w:p w:rsidR="00F94308" w:rsidRDefault="00F94308" w:rsidP="00A06298">
            <w:pPr>
              <w:pStyle w:val="TableParagraph"/>
              <w:spacing w:before="6"/>
              <w:ind w:left="639" w:right="632"/>
              <w:rPr>
                <w:sz w:val="24"/>
              </w:rPr>
            </w:pPr>
            <w:r>
              <w:rPr>
                <w:sz w:val="24"/>
              </w:rPr>
              <w:t>Course_5</w:t>
            </w:r>
          </w:p>
        </w:tc>
        <w:tc>
          <w:tcPr>
            <w:tcW w:w="2154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156" w:type="dxa"/>
            <w:vAlign w:val="bottom"/>
          </w:tcPr>
          <w:p w:rsidR="00F94308" w:rsidRDefault="00F94308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215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</w:tr>
      <w:tr w:rsidR="00F94308" w:rsidTr="00F94308">
        <w:trPr>
          <w:trHeight w:val="301"/>
        </w:trPr>
        <w:tc>
          <w:tcPr>
            <w:tcW w:w="1064" w:type="dxa"/>
          </w:tcPr>
          <w:p w:rsidR="00F94308" w:rsidRDefault="00F94308" w:rsidP="00A06298">
            <w:pPr>
              <w:pStyle w:val="TableParagraph"/>
              <w:spacing w:line="281" w:lineRule="exact"/>
              <w:ind w:left="412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6</w:t>
            </w:r>
          </w:p>
        </w:tc>
        <w:tc>
          <w:tcPr>
            <w:tcW w:w="2581" w:type="dxa"/>
          </w:tcPr>
          <w:p w:rsidR="00F94308" w:rsidRDefault="00F94308" w:rsidP="00A06298">
            <w:pPr>
              <w:pStyle w:val="TableParagraph"/>
              <w:spacing w:before="6"/>
              <w:ind w:left="639" w:right="632"/>
              <w:rPr>
                <w:sz w:val="24"/>
              </w:rPr>
            </w:pPr>
            <w:r>
              <w:rPr>
                <w:sz w:val="24"/>
              </w:rPr>
              <w:t>Course_6</w:t>
            </w:r>
          </w:p>
        </w:tc>
        <w:tc>
          <w:tcPr>
            <w:tcW w:w="2154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156" w:type="dxa"/>
            <w:vAlign w:val="bottom"/>
          </w:tcPr>
          <w:p w:rsidR="00F94308" w:rsidRDefault="00F94308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2.5</w:t>
            </w:r>
          </w:p>
        </w:tc>
        <w:tc>
          <w:tcPr>
            <w:tcW w:w="215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</w:tr>
      <w:tr w:rsidR="00F94308" w:rsidTr="00F94308">
        <w:trPr>
          <w:trHeight w:val="301"/>
        </w:trPr>
        <w:tc>
          <w:tcPr>
            <w:tcW w:w="1064" w:type="dxa"/>
          </w:tcPr>
          <w:p w:rsidR="00F94308" w:rsidRDefault="00F94308" w:rsidP="00A06298">
            <w:pPr>
              <w:pStyle w:val="TableParagraph"/>
              <w:spacing w:line="281" w:lineRule="exact"/>
              <w:ind w:left="412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7</w:t>
            </w:r>
          </w:p>
        </w:tc>
        <w:tc>
          <w:tcPr>
            <w:tcW w:w="2581" w:type="dxa"/>
          </w:tcPr>
          <w:p w:rsidR="00F94308" w:rsidRDefault="00F94308" w:rsidP="00A06298">
            <w:pPr>
              <w:pStyle w:val="TableParagraph"/>
              <w:spacing w:before="6"/>
              <w:ind w:left="639" w:right="632"/>
              <w:rPr>
                <w:sz w:val="24"/>
              </w:rPr>
            </w:pPr>
            <w:r>
              <w:rPr>
                <w:sz w:val="24"/>
              </w:rPr>
              <w:t>Course_7</w:t>
            </w:r>
          </w:p>
        </w:tc>
        <w:tc>
          <w:tcPr>
            <w:tcW w:w="2154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56" w:type="dxa"/>
            <w:vAlign w:val="bottom"/>
          </w:tcPr>
          <w:p w:rsidR="00F94308" w:rsidRDefault="00F94308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215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</w:tr>
      <w:tr w:rsidR="00F94308" w:rsidTr="00F94308">
        <w:trPr>
          <w:trHeight w:val="302"/>
        </w:trPr>
        <w:tc>
          <w:tcPr>
            <w:tcW w:w="1064" w:type="dxa"/>
          </w:tcPr>
          <w:p w:rsidR="00F94308" w:rsidRDefault="00F94308" w:rsidP="00A06298">
            <w:pPr>
              <w:pStyle w:val="TableParagraph"/>
              <w:ind w:left="419"/>
              <w:jc w:val="left"/>
              <w:rPr>
                <w:i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i/>
                <w:w w:val="105"/>
                <w:sz w:val="24"/>
                <w:vertAlign w:val="subscript"/>
              </w:rPr>
              <w:t>8</w:t>
            </w:r>
          </w:p>
        </w:tc>
        <w:tc>
          <w:tcPr>
            <w:tcW w:w="2581" w:type="dxa"/>
          </w:tcPr>
          <w:p w:rsidR="00F94308" w:rsidRDefault="00F94308" w:rsidP="00A06298">
            <w:pPr>
              <w:pStyle w:val="TableParagraph"/>
              <w:spacing w:before="6"/>
              <w:ind w:left="639" w:right="632"/>
              <w:rPr>
                <w:sz w:val="24"/>
              </w:rPr>
            </w:pPr>
            <w:r>
              <w:rPr>
                <w:sz w:val="24"/>
              </w:rPr>
              <w:t>Course_8</w:t>
            </w:r>
          </w:p>
        </w:tc>
        <w:tc>
          <w:tcPr>
            <w:tcW w:w="2154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56" w:type="dxa"/>
            <w:vAlign w:val="bottom"/>
          </w:tcPr>
          <w:p w:rsidR="00F94308" w:rsidRDefault="00F94308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2.5</w:t>
            </w:r>
          </w:p>
        </w:tc>
        <w:tc>
          <w:tcPr>
            <w:tcW w:w="215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7.5</w:t>
            </w:r>
          </w:p>
        </w:tc>
      </w:tr>
      <w:tr w:rsidR="00F94308" w:rsidTr="00F94308">
        <w:trPr>
          <w:trHeight w:val="301"/>
        </w:trPr>
        <w:tc>
          <w:tcPr>
            <w:tcW w:w="1064" w:type="dxa"/>
          </w:tcPr>
          <w:p w:rsidR="00F94308" w:rsidRDefault="00F94308" w:rsidP="00A06298">
            <w:pPr>
              <w:pStyle w:val="TableParagraph"/>
              <w:spacing w:line="281" w:lineRule="exact"/>
              <w:ind w:left="419"/>
              <w:jc w:val="left"/>
              <w:rPr>
                <w:i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i/>
                <w:w w:val="105"/>
                <w:sz w:val="24"/>
                <w:vertAlign w:val="subscript"/>
              </w:rPr>
              <w:t>9</w:t>
            </w:r>
          </w:p>
        </w:tc>
        <w:tc>
          <w:tcPr>
            <w:tcW w:w="2581" w:type="dxa"/>
          </w:tcPr>
          <w:p w:rsidR="00F94308" w:rsidRDefault="00F94308" w:rsidP="00A06298">
            <w:pPr>
              <w:pStyle w:val="TableParagraph"/>
              <w:spacing w:before="6"/>
              <w:ind w:left="639" w:right="632"/>
              <w:rPr>
                <w:sz w:val="24"/>
              </w:rPr>
            </w:pPr>
            <w:r>
              <w:rPr>
                <w:sz w:val="24"/>
              </w:rPr>
              <w:t>Course_9</w:t>
            </w:r>
          </w:p>
        </w:tc>
        <w:tc>
          <w:tcPr>
            <w:tcW w:w="2154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56" w:type="dxa"/>
            <w:vAlign w:val="bottom"/>
          </w:tcPr>
          <w:p w:rsidR="00F94308" w:rsidRDefault="00F94308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215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</w:tr>
      <w:tr w:rsidR="00F94308" w:rsidTr="00F94308">
        <w:trPr>
          <w:trHeight w:val="301"/>
        </w:trPr>
        <w:tc>
          <w:tcPr>
            <w:tcW w:w="1064" w:type="dxa"/>
          </w:tcPr>
          <w:p w:rsidR="00F94308" w:rsidRDefault="00F94308" w:rsidP="00EE5E0F">
            <w:pPr>
              <w:pStyle w:val="TableParagraph"/>
              <w:spacing w:line="281" w:lineRule="exact"/>
              <w:ind w:left="415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10</w:t>
            </w:r>
          </w:p>
        </w:tc>
        <w:tc>
          <w:tcPr>
            <w:tcW w:w="2581" w:type="dxa"/>
            <w:vAlign w:val="center"/>
          </w:tcPr>
          <w:p w:rsidR="00F94308" w:rsidRDefault="00F94308" w:rsidP="00DB604A">
            <w:pPr>
              <w:jc w:val="center"/>
            </w:pPr>
            <w:r w:rsidRPr="00F07AD4">
              <w:rPr>
                <w:sz w:val="24"/>
              </w:rPr>
              <w:t>Course_</w:t>
            </w:r>
            <w:r>
              <w:rPr>
                <w:sz w:val="24"/>
              </w:rPr>
              <w:t>10</w:t>
            </w:r>
          </w:p>
        </w:tc>
        <w:tc>
          <w:tcPr>
            <w:tcW w:w="2154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56" w:type="dxa"/>
            <w:vAlign w:val="bottom"/>
          </w:tcPr>
          <w:p w:rsidR="00F94308" w:rsidRDefault="00F94308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2.5</w:t>
            </w:r>
          </w:p>
        </w:tc>
        <w:tc>
          <w:tcPr>
            <w:tcW w:w="215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7.5</w:t>
            </w:r>
          </w:p>
        </w:tc>
      </w:tr>
      <w:tr w:rsidR="00F94308" w:rsidTr="00F94308">
        <w:trPr>
          <w:trHeight w:val="301"/>
        </w:trPr>
        <w:tc>
          <w:tcPr>
            <w:tcW w:w="1064" w:type="dxa"/>
          </w:tcPr>
          <w:p w:rsidR="00F94308" w:rsidRDefault="00F94308" w:rsidP="00EE5E0F">
            <w:pPr>
              <w:pStyle w:val="TableParagraph"/>
              <w:spacing w:line="281" w:lineRule="exact"/>
              <w:ind w:left="412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11</w:t>
            </w:r>
          </w:p>
        </w:tc>
        <w:tc>
          <w:tcPr>
            <w:tcW w:w="2581" w:type="dxa"/>
            <w:vAlign w:val="center"/>
          </w:tcPr>
          <w:p w:rsidR="00F94308" w:rsidRDefault="00F94308" w:rsidP="00DB604A">
            <w:pPr>
              <w:jc w:val="center"/>
            </w:pPr>
            <w:r w:rsidRPr="00F07AD4">
              <w:rPr>
                <w:sz w:val="24"/>
              </w:rPr>
              <w:t>Course_</w:t>
            </w:r>
            <w:r>
              <w:rPr>
                <w:sz w:val="24"/>
              </w:rPr>
              <w:t>11</w:t>
            </w:r>
          </w:p>
        </w:tc>
        <w:tc>
          <w:tcPr>
            <w:tcW w:w="2154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156" w:type="dxa"/>
            <w:vAlign w:val="bottom"/>
          </w:tcPr>
          <w:p w:rsidR="00F94308" w:rsidRDefault="00F94308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3</w:t>
            </w:r>
          </w:p>
        </w:tc>
        <w:tc>
          <w:tcPr>
            <w:tcW w:w="215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</w:t>
            </w:r>
          </w:p>
        </w:tc>
      </w:tr>
      <w:tr w:rsidR="00F94308" w:rsidTr="00F94308">
        <w:trPr>
          <w:trHeight w:val="301"/>
        </w:trPr>
        <w:tc>
          <w:tcPr>
            <w:tcW w:w="1064" w:type="dxa"/>
          </w:tcPr>
          <w:p w:rsidR="00F94308" w:rsidRDefault="00F94308" w:rsidP="00EE5E0F">
            <w:pPr>
              <w:pStyle w:val="TableParagraph"/>
              <w:spacing w:line="281" w:lineRule="exact"/>
              <w:ind w:left="412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12</w:t>
            </w:r>
          </w:p>
        </w:tc>
        <w:tc>
          <w:tcPr>
            <w:tcW w:w="2581" w:type="dxa"/>
            <w:vAlign w:val="center"/>
          </w:tcPr>
          <w:p w:rsidR="00F94308" w:rsidRDefault="00F94308" w:rsidP="00DB604A">
            <w:pPr>
              <w:jc w:val="center"/>
            </w:pPr>
            <w:r w:rsidRPr="00F07AD4">
              <w:rPr>
                <w:sz w:val="24"/>
              </w:rPr>
              <w:t>Course_</w:t>
            </w:r>
            <w:r>
              <w:rPr>
                <w:sz w:val="24"/>
              </w:rPr>
              <w:t>12</w:t>
            </w:r>
          </w:p>
        </w:tc>
        <w:tc>
          <w:tcPr>
            <w:tcW w:w="2154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156" w:type="dxa"/>
            <w:vAlign w:val="bottom"/>
          </w:tcPr>
          <w:p w:rsidR="00F94308" w:rsidRDefault="00F94308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2.5</w:t>
            </w:r>
          </w:p>
        </w:tc>
        <w:tc>
          <w:tcPr>
            <w:tcW w:w="215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</w:tr>
      <w:tr w:rsidR="00F94308" w:rsidTr="00F94308">
        <w:trPr>
          <w:trHeight w:val="301"/>
        </w:trPr>
        <w:tc>
          <w:tcPr>
            <w:tcW w:w="1064" w:type="dxa"/>
          </w:tcPr>
          <w:p w:rsidR="00F94308" w:rsidRDefault="00F94308" w:rsidP="00EE5E0F">
            <w:pPr>
              <w:pStyle w:val="TableParagraph"/>
              <w:spacing w:line="281" w:lineRule="exact"/>
              <w:ind w:left="412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13</w:t>
            </w:r>
          </w:p>
        </w:tc>
        <w:tc>
          <w:tcPr>
            <w:tcW w:w="2581" w:type="dxa"/>
            <w:vAlign w:val="center"/>
          </w:tcPr>
          <w:p w:rsidR="00F94308" w:rsidRDefault="00F94308" w:rsidP="00DB604A">
            <w:pPr>
              <w:jc w:val="center"/>
            </w:pPr>
            <w:r w:rsidRPr="00F07AD4">
              <w:rPr>
                <w:sz w:val="24"/>
              </w:rPr>
              <w:t>Course_</w:t>
            </w:r>
            <w:r>
              <w:rPr>
                <w:sz w:val="24"/>
              </w:rPr>
              <w:t>13</w:t>
            </w:r>
          </w:p>
        </w:tc>
        <w:tc>
          <w:tcPr>
            <w:tcW w:w="2154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56" w:type="dxa"/>
            <w:vAlign w:val="bottom"/>
          </w:tcPr>
          <w:p w:rsidR="00F94308" w:rsidRDefault="00F94308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215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</w:tr>
      <w:tr w:rsidR="00F94308" w:rsidTr="00F94308">
        <w:trPr>
          <w:trHeight w:val="301"/>
        </w:trPr>
        <w:tc>
          <w:tcPr>
            <w:tcW w:w="1064" w:type="dxa"/>
          </w:tcPr>
          <w:p w:rsidR="00F94308" w:rsidRDefault="00F94308" w:rsidP="00EE5E0F">
            <w:pPr>
              <w:pStyle w:val="TableParagraph"/>
              <w:spacing w:line="281" w:lineRule="exact"/>
              <w:ind w:left="412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14</w:t>
            </w:r>
          </w:p>
        </w:tc>
        <w:tc>
          <w:tcPr>
            <w:tcW w:w="2581" w:type="dxa"/>
            <w:vAlign w:val="center"/>
          </w:tcPr>
          <w:p w:rsidR="00F94308" w:rsidRDefault="00F94308" w:rsidP="00DB604A">
            <w:pPr>
              <w:jc w:val="center"/>
            </w:pPr>
            <w:r w:rsidRPr="00F07AD4">
              <w:rPr>
                <w:sz w:val="24"/>
              </w:rPr>
              <w:t>Course_</w:t>
            </w:r>
            <w:r>
              <w:rPr>
                <w:sz w:val="24"/>
              </w:rPr>
              <w:t>14</w:t>
            </w:r>
          </w:p>
        </w:tc>
        <w:tc>
          <w:tcPr>
            <w:tcW w:w="2154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156" w:type="dxa"/>
            <w:vAlign w:val="bottom"/>
          </w:tcPr>
          <w:p w:rsidR="00F94308" w:rsidRDefault="00F94308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3</w:t>
            </w:r>
          </w:p>
        </w:tc>
        <w:tc>
          <w:tcPr>
            <w:tcW w:w="215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</w:t>
            </w:r>
          </w:p>
        </w:tc>
      </w:tr>
      <w:tr w:rsidR="00F94308" w:rsidTr="00F94308">
        <w:trPr>
          <w:trHeight w:val="301"/>
        </w:trPr>
        <w:tc>
          <w:tcPr>
            <w:tcW w:w="1064" w:type="dxa"/>
          </w:tcPr>
          <w:p w:rsidR="00F94308" w:rsidRDefault="00F94308" w:rsidP="00EE5E0F">
            <w:pPr>
              <w:pStyle w:val="TableParagraph"/>
              <w:spacing w:line="281" w:lineRule="exact"/>
              <w:ind w:left="415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15</w:t>
            </w:r>
          </w:p>
        </w:tc>
        <w:tc>
          <w:tcPr>
            <w:tcW w:w="2581" w:type="dxa"/>
            <w:vAlign w:val="center"/>
          </w:tcPr>
          <w:p w:rsidR="00F94308" w:rsidRDefault="00F94308" w:rsidP="00DB604A">
            <w:pPr>
              <w:jc w:val="center"/>
            </w:pPr>
            <w:r w:rsidRPr="00F07AD4">
              <w:rPr>
                <w:sz w:val="24"/>
              </w:rPr>
              <w:t>Course_</w:t>
            </w:r>
            <w:r>
              <w:rPr>
                <w:sz w:val="24"/>
              </w:rPr>
              <w:t>15</w:t>
            </w:r>
          </w:p>
        </w:tc>
        <w:tc>
          <w:tcPr>
            <w:tcW w:w="2154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56" w:type="dxa"/>
            <w:vAlign w:val="bottom"/>
          </w:tcPr>
          <w:p w:rsidR="00F94308" w:rsidRDefault="00F94308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</w:t>
            </w:r>
          </w:p>
        </w:tc>
        <w:tc>
          <w:tcPr>
            <w:tcW w:w="215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</w:tr>
      <w:tr w:rsidR="00F94308" w:rsidTr="00F94308">
        <w:trPr>
          <w:trHeight w:val="301"/>
        </w:trPr>
        <w:tc>
          <w:tcPr>
            <w:tcW w:w="1064" w:type="dxa"/>
          </w:tcPr>
          <w:p w:rsidR="00F94308" w:rsidRDefault="00F94308" w:rsidP="00EE5E0F">
            <w:pPr>
              <w:pStyle w:val="TableParagraph"/>
              <w:spacing w:line="281" w:lineRule="exact"/>
              <w:ind w:left="412"/>
              <w:jc w:val="left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w w:val="10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24"/>
                <w:vertAlign w:val="subscript"/>
              </w:rPr>
              <w:t>16</w:t>
            </w:r>
          </w:p>
        </w:tc>
        <w:tc>
          <w:tcPr>
            <w:tcW w:w="2581" w:type="dxa"/>
            <w:vAlign w:val="center"/>
          </w:tcPr>
          <w:p w:rsidR="00F94308" w:rsidRDefault="00F94308" w:rsidP="00DB604A">
            <w:pPr>
              <w:jc w:val="center"/>
            </w:pPr>
            <w:r w:rsidRPr="00F07AD4">
              <w:rPr>
                <w:sz w:val="24"/>
              </w:rPr>
              <w:t>Course_</w:t>
            </w:r>
            <w:r>
              <w:rPr>
                <w:sz w:val="24"/>
              </w:rPr>
              <w:t>16</w:t>
            </w:r>
          </w:p>
        </w:tc>
        <w:tc>
          <w:tcPr>
            <w:tcW w:w="2154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156" w:type="dxa"/>
            <w:vAlign w:val="bottom"/>
          </w:tcPr>
          <w:p w:rsidR="00F94308" w:rsidRDefault="00F94308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2.5</w:t>
            </w:r>
          </w:p>
        </w:tc>
        <w:tc>
          <w:tcPr>
            <w:tcW w:w="215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</w:tr>
      <w:tr w:rsidR="00F94308" w:rsidTr="00A06298">
        <w:trPr>
          <w:trHeight w:val="301"/>
        </w:trPr>
        <w:tc>
          <w:tcPr>
            <w:tcW w:w="1064" w:type="dxa"/>
          </w:tcPr>
          <w:p w:rsidR="00F94308" w:rsidRDefault="00F94308" w:rsidP="00EE5E0F">
            <w:pPr>
              <w:pStyle w:val="TableParagraph"/>
              <w:spacing w:line="281" w:lineRule="exact"/>
              <w:ind w:left="412"/>
              <w:jc w:val="left"/>
              <w:rPr>
                <w:rFonts w:ascii="Cambria Math" w:eastAsia="Cambria Math"/>
                <w:sz w:val="24"/>
              </w:rPr>
            </w:pPr>
          </w:p>
        </w:tc>
        <w:tc>
          <w:tcPr>
            <w:tcW w:w="2581" w:type="dxa"/>
          </w:tcPr>
          <w:p w:rsidR="00F94308" w:rsidRDefault="00F94308" w:rsidP="00A06298">
            <w:pPr>
              <w:pStyle w:val="TableParagraph"/>
              <w:spacing w:before="6"/>
              <w:ind w:left="639" w:right="632"/>
              <w:rPr>
                <w:sz w:val="24"/>
              </w:rPr>
            </w:pPr>
          </w:p>
        </w:tc>
        <w:tc>
          <w:tcPr>
            <w:tcW w:w="2154" w:type="dxa"/>
            <w:vAlign w:val="center"/>
          </w:tcPr>
          <w:p w:rsidR="00F94308" w:rsidRDefault="00F94308" w:rsidP="00A0629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56" w:type="dxa"/>
          </w:tcPr>
          <w:p w:rsidR="00F94308" w:rsidRDefault="00F94308" w:rsidP="00A06298">
            <w:pPr>
              <w:pStyle w:val="TableParagraph"/>
              <w:spacing w:before="18" w:line="264" w:lineRule="exact"/>
              <w:ind w:left="5"/>
              <w:rPr>
                <w:sz w:val="24"/>
              </w:rPr>
            </w:pPr>
          </w:p>
        </w:tc>
        <w:tc>
          <w:tcPr>
            <w:tcW w:w="2157" w:type="dxa"/>
            <w:vAlign w:val="center"/>
          </w:tcPr>
          <w:p w:rsidR="00F94308" w:rsidRDefault="00F94308">
            <w:pPr>
              <w:jc w:val="center"/>
              <w:rPr>
                <w:color w:val="00B050"/>
                <w:sz w:val="28"/>
                <w:szCs w:val="28"/>
              </w:rPr>
            </w:pPr>
          </w:p>
        </w:tc>
      </w:tr>
      <w:tr w:rsidR="00DB604A" w:rsidTr="00EE5E0F">
        <w:trPr>
          <w:trHeight w:val="301"/>
        </w:trPr>
        <w:tc>
          <w:tcPr>
            <w:tcW w:w="3645" w:type="dxa"/>
            <w:gridSpan w:val="2"/>
          </w:tcPr>
          <w:p w:rsidR="00DB604A" w:rsidRDefault="00DB604A" w:rsidP="00A06298">
            <w:pPr>
              <w:pStyle w:val="TableParagraph"/>
              <w:spacing w:before="6"/>
              <w:ind w:left="639" w:right="632"/>
              <w:rPr>
                <w:sz w:val="24"/>
              </w:rPr>
            </w:pPr>
            <w:r>
              <w:rPr>
                <w:sz w:val="24"/>
              </w:rPr>
              <w:t xml:space="preserve">Sum </w:t>
            </w:r>
          </w:p>
        </w:tc>
        <w:tc>
          <w:tcPr>
            <w:tcW w:w="2154" w:type="dxa"/>
            <w:vAlign w:val="center"/>
          </w:tcPr>
          <w:p w:rsidR="00DB604A" w:rsidRPr="00957ABE" w:rsidRDefault="00F94308" w:rsidP="00957A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2156" w:type="dxa"/>
          </w:tcPr>
          <w:p w:rsidR="00DB604A" w:rsidRDefault="00DB604A" w:rsidP="00A06298">
            <w:pPr>
              <w:pStyle w:val="TableParagraph"/>
              <w:spacing w:before="18" w:line="264" w:lineRule="exact"/>
              <w:ind w:left="5"/>
              <w:rPr>
                <w:sz w:val="24"/>
              </w:rPr>
            </w:pPr>
          </w:p>
        </w:tc>
        <w:tc>
          <w:tcPr>
            <w:tcW w:w="2157" w:type="dxa"/>
            <w:vAlign w:val="center"/>
          </w:tcPr>
          <w:p w:rsidR="00DB604A" w:rsidRDefault="00F94308" w:rsidP="00A0629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137</w:t>
            </w:r>
          </w:p>
        </w:tc>
      </w:tr>
      <w:tr w:rsidR="00DB604A" w:rsidTr="00EE5E0F">
        <w:trPr>
          <w:trHeight w:val="301"/>
        </w:trPr>
        <w:tc>
          <w:tcPr>
            <w:tcW w:w="5799" w:type="dxa"/>
            <w:gridSpan w:val="3"/>
          </w:tcPr>
          <w:p w:rsidR="00DB604A" w:rsidRDefault="00DB604A" w:rsidP="00957ABE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i/>
                <w:sz w:val="24"/>
              </w:rPr>
              <w:t>DALP</w:t>
            </w:r>
            <w:r>
              <w:rPr>
                <w:i/>
                <w:sz w:val="24"/>
                <w:vertAlign w:val="subscript"/>
              </w:rPr>
              <w:t>1=</w:t>
            </w:r>
            <w:r w:rsidR="00F94308">
              <w:rPr>
                <w:i/>
                <w:sz w:val="24"/>
              </w:rPr>
              <w:t>137</w:t>
            </w:r>
            <w:r w:rsidR="00957ABE">
              <w:rPr>
                <w:i/>
                <w:sz w:val="24"/>
              </w:rPr>
              <w:t>/</w:t>
            </w:r>
            <w:r w:rsidR="00F94308">
              <w:rPr>
                <w:i/>
                <w:sz w:val="24"/>
              </w:rPr>
              <w:t>59</w:t>
            </w:r>
          </w:p>
        </w:tc>
        <w:tc>
          <w:tcPr>
            <w:tcW w:w="2156" w:type="dxa"/>
          </w:tcPr>
          <w:p w:rsidR="00DB604A" w:rsidRPr="00957ABE" w:rsidRDefault="00957ABE" w:rsidP="00957ABE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2.3</w:t>
            </w:r>
            <w:r w:rsidR="00F94308">
              <w:rPr>
                <w:color w:val="FF0000"/>
                <w:sz w:val="28"/>
                <w:szCs w:val="28"/>
              </w:rPr>
              <w:t>22</w:t>
            </w:r>
          </w:p>
        </w:tc>
        <w:tc>
          <w:tcPr>
            <w:tcW w:w="2157" w:type="dxa"/>
            <w:vAlign w:val="center"/>
          </w:tcPr>
          <w:p w:rsidR="00DB604A" w:rsidRDefault="00DB604A" w:rsidP="00A06298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</w:tbl>
    <w:p w:rsidR="00A06298" w:rsidRDefault="00A06298" w:rsidP="00A06298">
      <w:pPr>
        <w:rPr>
          <w:sz w:val="24"/>
        </w:rPr>
      </w:pPr>
    </w:p>
    <w:p w:rsidR="00A06298" w:rsidRDefault="00A06298" w:rsidP="00A06298">
      <w:pPr>
        <w:pStyle w:val="BodyText"/>
        <w:ind w:left="0"/>
      </w:pPr>
      <w:r>
        <w:t>Similarly,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attainment</w:t>
      </w:r>
      <w:r>
        <w:rPr>
          <w:spacing w:val="-1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 PO’s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PSO’s.</w:t>
      </w:r>
    </w:p>
    <w:p w:rsidR="00A06298" w:rsidRPr="003E746D" w:rsidRDefault="00A06298" w:rsidP="00A06298">
      <w:pPr>
        <w:tabs>
          <w:tab w:val="left" w:pos="1708"/>
        </w:tabs>
        <w:rPr>
          <w:sz w:val="24"/>
        </w:rPr>
      </w:pPr>
    </w:p>
    <w:p w:rsidR="00A06298" w:rsidRPr="003E746D" w:rsidRDefault="00A06298" w:rsidP="00A06298">
      <w:pPr>
        <w:rPr>
          <w:sz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9"/>
        <w:gridCol w:w="1003"/>
        <w:gridCol w:w="883"/>
        <w:gridCol w:w="1047"/>
        <w:gridCol w:w="1044"/>
        <w:gridCol w:w="884"/>
        <w:gridCol w:w="1047"/>
        <w:gridCol w:w="1045"/>
        <w:gridCol w:w="1046"/>
        <w:gridCol w:w="1005"/>
      </w:tblGrid>
      <w:tr w:rsidR="00A06298" w:rsidTr="00A06298">
        <w:trPr>
          <w:trHeight w:val="599"/>
        </w:trPr>
        <w:tc>
          <w:tcPr>
            <w:tcW w:w="1109" w:type="dxa"/>
          </w:tcPr>
          <w:p w:rsidR="00A06298" w:rsidRDefault="00A06298" w:rsidP="00A06298">
            <w:pPr>
              <w:pStyle w:val="TableParagraph"/>
              <w:spacing w:before="152"/>
              <w:ind w:left="191" w:right="182"/>
              <w:rPr>
                <w:sz w:val="24"/>
              </w:rPr>
            </w:pPr>
            <w:r>
              <w:rPr>
                <w:sz w:val="24"/>
              </w:rPr>
              <w:lastRenderedPageBreak/>
              <w:t>Sr.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1003" w:type="dxa"/>
          </w:tcPr>
          <w:p w:rsidR="00A06298" w:rsidRDefault="00A06298" w:rsidP="00A06298">
            <w:pPr>
              <w:pStyle w:val="TableParagraph"/>
              <w:spacing w:before="152"/>
              <w:ind w:left="218" w:right="209"/>
              <w:rPr>
                <w:sz w:val="24"/>
              </w:rPr>
            </w:pPr>
            <w:r>
              <w:rPr>
                <w:sz w:val="24"/>
              </w:rPr>
              <w:t>ALC</w:t>
            </w:r>
            <w:r>
              <w:rPr>
                <w:sz w:val="24"/>
                <w:vertAlign w:val="subscript"/>
              </w:rPr>
              <w:t>i</w:t>
            </w:r>
          </w:p>
        </w:tc>
        <w:tc>
          <w:tcPr>
            <w:tcW w:w="883" w:type="dxa"/>
          </w:tcPr>
          <w:p w:rsidR="00A06298" w:rsidRDefault="00A06298" w:rsidP="00A06298">
            <w:pPr>
              <w:pStyle w:val="TableParagraph"/>
              <w:spacing w:before="153"/>
              <w:ind w:left="154" w:right="143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1047" w:type="dxa"/>
          </w:tcPr>
          <w:p w:rsidR="00A06298" w:rsidRDefault="00A06298" w:rsidP="00A06298">
            <w:pPr>
              <w:pStyle w:val="TableParagraph"/>
              <w:spacing w:before="153"/>
              <w:ind w:left="231" w:right="224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1044" w:type="dxa"/>
          </w:tcPr>
          <w:p w:rsidR="00A06298" w:rsidRDefault="00A06298" w:rsidP="00A06298">
            <w:pPr>
              <w:pStyle w:val="TableParagraph"/>
              <w:spacing w:before="153"/>
              <w:ind w:left="231" w:right="222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884" w:type="dxa"/>
          </w:tcPr>
          <w:p w:rsidR="00A06298" w:rsidRDefault="00A06298" w:rsidP="00A06298">
            <w:pPr>
              <w:pStyle w:val="TableParagraph"/>
              <w:spacing w:before="153"/>
              <w:ind w:left="154" w:right="143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1047" w:type="dxa"/>
          </w:tcPr>
          <w:p w:rsidR="00A06298" w:rsidRDefault="00A06298" w:rsidP="00A06298">
            <w:pPr>
              <w:pStyle w:val="TableParagraph"/>
              <w:spacing w:before="153"/>
              <w:ind w:left="229" w:right="224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045" w:type="dxa"/>
          </w:tcPr>
          <w:p w:rsidR="00A06298" w:rsidRDefault="00A06298" w:rsidP="00A06298">
            <w:pPr>
              <w:pStyle w:val="TableParagraph"/>
              <w:spacing w:before="153"/>
              <w:ind w:left="227" w:right="226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046" w:type="dxa"/>
          </w:tcPr>
          <w:p w:rsidR="00A06298" w:rsidRDefault="00A06298" w:rsidP="00A06298">
            <w:pPr>
              <w:pStyle w:val="TableParagraph"/>
              <w:spacing w:before="153"/>
              <w:ind w:left="230" w:right="226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1005" w:type="dxa"/>
          </w:tcPr>
          <w:p w:rsidR="00A06298" w:rsidRDefault="00A06298" w:rsidP="00A06298">
            <w:pPr>
              <w:pStyle w:val="TableParagraph"/>
              <w:spacing w:before="153"/>
              <w:ind w:left="211" w:right="208"/>
              <w:rPr>
                <w:sz w:val="16"/>
              </w:rPr>
            </w:pP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</w:tr>
      <w:tr w:rsidR="00F94308" w:rsidTr="00EE5E0F">
        <w:trPr>
          <w:trHeight w:val="373"/>
        </w:trPr>
        <w:tc>
          <w:tcPr>
            <w:tcW w:w="1109" w:type="dxa"/>
          </w:tcPr>
          <w:p w:rsidR="00F94308" w:rsidRDefault="00F94308" w:rsidP="00A06298">
            <w:pPr>
              <w:pStyle w:val="TableParagraph"/>
              <w:spacing w:before="42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3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83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88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4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F94308" w:rsidTr="00EE5E0F">
        <w:trPr>
          <w:trHeight w:val="376"/>
        </w:trPr>
        <w:tc>
          <w:tcPr>
            <w:tcW w:w="1109" w:type="dxa"/>
          </w:tcPr>
          <w:p w:rsidR="00F94308" w:rsidRDefault="00F94308" w:rsidP="00A06298">
            <w:pPr>
              <w:pStyle w:val="TableParagraph"/>
              <w:spacing w:before="42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3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83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104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88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4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F94308" w:rsidTr="00EE5E0F">
        <w:trPr>
          <w:trHeight w:val="374"/>
        </w:trPr>
        <w:tc>
          <w:tcPr>
            <w:tcW w:w="1109" w:type="dxa"/>
          </w:tcPr>
          <w:p w:rsidR="00F94308" w:rsidRDefault="00F94308" w:rsidP="00A06298">
            <w:pPr>
              <w:pStyle w:val="TableParagraph"/>
              <w:spacing w:before="42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3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83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88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4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1046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0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</w:tr>
      <w:tr w:rsidR="00F94308" w:rsidTr="00EE5E0F">
        <w:trPr>
          <w:trHeight w:val="376"/>
        </w:trPr>
        <w:tc>
          <w:tcPr>
            <w:tcW w:w="1109" w:type="dxa"/>
          </w:tcPr>
          <w:p w:rsidR="00F94308" w:rsidRDefault="00F94308" w:rsidP="00A06298">
            <w:pPr>
              <w:pStyle w:val="TableParagraph"/>
              <w:spacing w:before="42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3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83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4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1046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100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F94308" w:rsidTr="00EE5E0F">
        <w:trPr>
          <w:trHeight w:val="373"/>
        </w:trPr>
        <w:tc>
          <w:tcPr>
            <w:tcW w:w="1109" w:type="dxa"/>
          </w:tcPr>
          <w:p w:rsidR="00F94308" w:rsidRDefault="00F94308" w:rsidP="00A06298">
            <w:pPr>
              <w:pStyle w:val="TableParagraph"/>
              <w:spacing w:before="39"/>
              <w:ind w:left="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3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83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4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</w:tr>
      <w:tr w:rsidR="00F94308" w:rsidTr="00EE5E0F">
        <w:trPr>
          <w:trHeight w:val="374"/>
        </w:trPr>
        <w:tc>
          <w:tcPr>
            <w:tcW w:w="1109" w:type="dxa"/>
          </w:tcPr>
          <w:p w:rsidR="00F94308" w:rsidRDefault="00F94308" w:rsidP="00A06298">
            <w:pPr>
              <w:pStyle w:val="TableParagraph"/>
              <w:spacing w:before="42"/>
              <w:ind w:left="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3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83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4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8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4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100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F94308" w:rsidTr="00EE5E0F">
        <w:trPr>
          <w:trHeight w:val="376"/>
        </w:trPr>
        <w:tc>
          <w:tcPr>
            <w:tcW w:w="1109" w:type="dxa"/>
          </w:tcPr>
          <w:p w:rsidR="00F94308" w:rsidRDefault="00F94308" w:rsidP="00A06298">
            <w:pPr>
              <w:pStyle w:val="TableParagraph"/>
              <w:spacing w:before="42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03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83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4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100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F94308" w:rsidTr="00EE5E0F">
        <w:trPr>
          <w:trHeight w:val="373"/>
        </w:trPr>
        <w:tc>
          <w:tcPr>
            <w:tcW w:w="1109" w:type="dxa"/>
          </w:tcPr>
          <w:p w:rsidR="00F94308" w:rsidRDefault="00F94308" w:rsidP="00A06298">
            <w:pPr>
              <w:pStyle w:val="TableParagraph"/>
              <w:spacing w:before="42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3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83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88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4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100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</w:tr>
      <w:tr w:rsidR="00F94308" w:rsidTr="00EE5E0F">
        <w:trPr>
          <w:trHeight w:val="376"/>
        </w:trPr>
        <w:tc>
          <w:tcPr>
            <w:tcW w:w="1109" w:type="dxa"/>
          </w:tcPr>
          <w:p w:rsidR="00F94308" w:rsidRDefault="00F94308" w:rsidP="00A06298">
            <w:pPr>
              <w:pStyle w:val="TableParagraph"/>
              <w:spacing w:before="42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03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83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8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4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</w:tr>
      <w:tr w:rsidR="00F94308" w:rsidTr="00EE5E0F">
        <w:trPr>
          <w:trHeight w:val="374"/>
        </w:trPr>
        <w:tc>
          <w:tcPr>
            <w:tcW w:w="1109" w:type="dxa"/>
          </w:tcPr>
          <w:p w:rsidR="00F94308" w:rsidRDefault="00F94308" w:rsidP="00A06298">
            <w:pPr>
              <w:pStyle w:val="TableParagraph"/>
              <w:spacing w:before="42"/>
              <w:ind w:left="191" w:right="18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03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83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88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4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</w:tr>
      <w:tr w:rsidR="00F94308" w:rsidTr="00EE5E0F">
        <w:trPr>
          <w:trHeight w:val="376"/>
        </w:trPr>
        <w:tc>
          <w:tcPr>
            <w:tcW w:w="1109" w:type="dxa"/>
          </w:tcPr>
          <w:p w:rsidR="00F94308" w:rsidRDefault="00F94308" w:rsidP="00A06298">
            <w:pPr>
              <w:pStyle w:val="TableParagraph"/>
              <w:spacing w:before="42"/>
              <w:ind w:left="191" w:right="18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03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83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88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4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100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</w:tr>
      <w:tr w:rsidR="00F94308" w:rsidTr="00EE5E0F">
        <w:trPr>
          <w:trHeight w:val="374"/>
        </w:trPr>
        <w:tc>
          <w:tcPr>
            <w:tcW w:w="1109" w:type="dxa"/>
          </w:tcPr>
          <w:p w:rsidR="00F94308" w:rsidRDefault="00F94308" w:rsidP="00A06298">
            <w:pPr>
              <w:pStyle w:val="TableParagraph"/>
              <w:spacing w:before="39"/>
              <w:ind w:left="191" w:right="18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03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83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88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4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0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</w:tr>
      <w:tr w:rsidR="00F94308" w:rsidTr="00EE5E0F">
        <w:trPr>
          <w:trHeight w:val="373"/>
        </w:trPr>
        <w:tc>
          <w:tcPr>
            <w:tcW w:w="1109" w:type="dxa"/>
          </w:tcPr>
          <w:p w:rsidR="00F94308" w:rsidRDefault="00F94308" w:rsidP="00A06298">
            <w:pPr>
              <w:pStyle w:val="TableParagraph"/>
              <w:spacing w:before="42"/>
              <w:ind w:left="191" w:right="18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03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83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4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0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F94308" w:rsidTr="00EE5E0F">
        <w:trPr>
          <w:trHeight w:val="376"/>
        </w:trPr>
        <w:tc>
          <w:tcPr>
            <w:tcW w:w="1109" w:type="dxa"/>
          </w:tcPr>
          <w:p w:rsidR="00F94308" w:rsidRDefault="00F94308" w:rsidP="00A06298">
            <w:pPr>
              <w:pStyle w:val="TableParagraph"/>
              <w:spacing w:before="42"/>
              <w:ind w:left="191" w:right="18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03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83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8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4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F94308" w:rsidTr="00EE5E0F">
        <w:trPr>
          <w:trHeight w:val="374"/>
        </w:trPr>
        <w:tc>
          <w:tcPr>
            <w:tcW w:w="1109" w:type="dxa"/>
          </w:tcPr>
          <w:p w:rsidR="00F94308" w:rsidRDefault="00F94308" w:rsidP="00A06298">
            <w:pPr>
              <w:pStyle w:val="TableParagraph"/>
              <w:spacing w:before="42"/>
              <w:ind w:left="191" w:right="18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03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83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88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4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100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</w:tr>
      <w:tr w:rsidR="00F94308" w:rsidTr="00EE5E0F">
        <w:trPr>
          <w:trHeight w:val="376"/>
        </w:trPr>
        <w:tc>
          <w:tcPr>
            <w:tcW w:w="1109" w:type="dxa"/>
          </w:tcPr>
          <w:p w:rsidR="00F94308" w:rsidRDefault="00F94308" w:rsidP="00A06298">
            <w:pPr>
              <w:pStyle w:val="TableParagraph"/>
              <w:spacing w:before="42"/>
              <w:ind w:left="191" w:right="18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03" w:type="dxa"/>
            <w:vAlign w:val="center"/>
          </w:tcPr>
          <w:p w:rsidR="00F94308" w:rsidRDefault="00F943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83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88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104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100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</w:tr>
      <w:tr w:rsidR="00F94308" w:rsidTr="00EE5E0F">
        <w:trPr>
          <w:trHeight w:val="299"/>
        </w:trPr>
        <w:tc>
          <w:tcPr>
            <w:tcW w:w="1109" w:type="dxa"/>
          </w:tcPr>
          <w:p w:rsidR="00F94308" w:rsidRDefault="00F94308" w:rsidP="00A06298">
            <w:pPr>
              <w:pStyle w:val="TableParagraph"/>
              <w:spacing w:before="3"/>
              <w:ind w:left="190" w:right="182"/>
              <w:rPr>
                <w:sz w:val="24"/>
              </w:rPr>
            </w:pPr>
            <w:r>
              <w:rPr>
                <w:color w:val="00AF50"/>
                <w:sz w:val="24"/>
              </w:rPr>
              <w:t>Sum</w:t>
            </w:r>
          </w:p>
        </w:tc>
        <w:tc>
          <w:tcPr>
            <w:tcW w:w="1003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883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17.5</w:t>
            </w:r>
          </w:p>
        </w:tc>
        <w:tc>
          <w:tcPr>
            <w:tcW w:w="104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24.5</w:t>
            </w:r>
          </w:p>
        </w:tc>
        <w:tc>
          <w:tcPr>
            <w:tcW w:w="884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16.5</w:t>
            </w:r>
          </w:p>
        </w:tc>
        <w:tc>
          <w:tcPr>
            <w:tcW w:w="1047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04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046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05" w:type="dxa"/>
            <w:vAlign w:val="center"/>
          </w:tcPr>
          <w:p w:rsidR="00F94308" w:rsidRDefault="00F943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23.5</w:t>
            </w:r>
          </w:p>
        </w:tc>
      </w:tr>
    </w:tbl>
    <w:p w:rsidR="00A06298" w:rsidRPr="003E746D" w:rsidRDefault="00A06298" w:rsidP="00A06298">
      <w:pPr>
        <w:rPr>
          <w:sz w:val="24"/>
        </w:rPr>
      </w:pPr>
    </w:p>
    <w:p w:rsidR="00A06298" w:rsidRPr="003E746D" w:rsidRDefault="00A06298" w:rsidP="00A06298">
      <w:pPr>
        <w:rPr>
          <w:sz w:val="24"/>
        </w:rPr>
      </w:pPr>
    </w:p>
    <w:p w:rsidR="00A06298" w:rsidRPr="003E746D" w:rsidRDefault="00A06298" w:rsidP="00A06298">
      <w:pPr>
        <w:rPr>
          <w:sz w:val="24"/>
        </w:rPr>
        <w:sectPr w:rsidR="00A06298" w:rsidRPr="003E746D" w:rsidSect="00A06298">
          <w:type w:val="continuous"/>
          <w:pgSz w:w="11910" w:h="16840"/>
          <w:pgMar w:top="920" w:right="780" w:bottom="1200" w:left="7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A06298" w:rsidRDefault="00A06298" w:rsidP="00A06298">
      <w:pPr>
        <w:pStyle w:val="BodyText"/>
        <w:ind w:left="0"/>
        <w:rPr>
          <w:rFonts w:ascii="Cambria Math"/>
          <w:sz w:val="20"/>
        </w:rPr>
      </w:pPr>
    </w:p>
    <w:p w:rsidR="00A06298" w:rsidRDefault="00A06298" w:rsidP="00A06298">
      <w:pPr>
        <w:pStyle w:val="BodyText"/>
        <w:spacing w:before="10"/>
        <w:ind w:left="0"/>
        <w:rPr>
          <w:rFonts w:ascii="Cambria Math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4"/>
        <w:gridCol w:w="1111"/>
        <w:gridCol w:w="1376"/>
        <w:gridCol w:w="1037"/>
        <w:gridCol w:w="1037"/>
        <w:gridCol w:w="1136"/>
        <w:gridCol w:w="1138"/>
        <w:gridCol w:w="1136"/>
        <w:gridCol w:w="1135"/>
      </w:tblGrid>
      <w:tr w:rsidR="00A06298" w:rsidTr="00A06298">
        <w:trPr>
          <w:trHeight w:val="601"/>
        </w:trPr>
        <w:tc>
          <w:tcPr>
            <w:tcW w:w="1004" w:type="dxa"/>
          </w:tcPr>
          <w:p w:rsidR="00A06298" w:rsidRDefault="00A06298" w:rsidP="00A06298">
            <w:pPr>
              <w:pStyle w:val="TableParagraph"/>
              <w:spacing w:before="155"/>
              <w:ind w:left="128" w:right="120"/>
              <w:rPr>
                <w:sz w:val="24"/>
              </w:rPr>
            </w:pPr>
            <w:r>
              <w:rPr>
                <w:sz w:val="24"/>
              </w:rPr>
              <w:t>Sr.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1111" w:type="dxa"/>
          </w:tcPr>
          <w:p w:rsidR="00A06298" w:rsidRDefault="00A06298" w:rsidP="00A06298">
            <w:pPr>
              <w:pStyle w:val="TableParagraph"/>
              <w:spacing w:before="15"/>
              <w:ind w:left="284" w:right="205" w:hanging="53"/>
              <w:jc w:val="left"/>
              <w:rPr>
                <w:sz w:val="16"/>
              </w:rPr>
            </w:pPr>
            <w:r>
              <w:rPr>
                <w:sz w:val="24"/>
              </w:rPr>
              <w:t>ALC</w:t>
            </w:r>
            <w:r>
              <w:rPr>
                <w:sz w:val="24"/>
                <w:vertAlign w:val="subscript"/>
              </w:rPr>
              <w:t>i</w:t>
            </w:r>
            <w:r>
              <w:rPr>
                <w:sz w:val="24"/>
              </w:rPr>
              <w:t>*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1376" w:type="dxa"/>
          </w:tcPr>
          <w:p w:rsidR="00A06298" w:rsidRDefault="00A06298" w:rsidP="00A06298">
            <w:pPr>
              <w:pStyle w:val="TableParagraph"/>
              <w:spacing w:before="15"/>
              <w:ind w:left="417" w:right="330" w:hanging="63"/>
              <w:jc w:val="left"/>
              <w:rPr>
                <w:sz w:val="16"/>
              </w:rPr>
            </w:pPr>
            <w:r>
              <w:rPr>
                <w:spacing w:val="-1"/>
                <w:sz w:val="24"/>
              </w:rPr>
              <w:t>ALCi*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1037" w:type="dxa"/>
          </w:tcPr>
          <w:p w:rsidR="00A06298" w:rsidRDefault="00A06298" w:rsidP="00A06298">
            <w:pPr>
              <w:pStyle w:val="TableParagraph"/>
              <w:spacing w:before="15"/>
              <w:ind w:left="248" w:right="162" w:hanging="65"/>
              <w:jc w:val="left"/>
              <w:rPr>
                <w:sz w:val="16"/>
              </w:rPr>
            </w:pPr>
            <w:r>
              <w:rPr>
                <w:spacing w:val="-1"/>
                <w:sz w:val="24"/>
              </w:rPr>
              <w:t>ALCi*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1037" w:type="dxa"/>
          </w:tcPr>
          <w:p w:rsidR="00A06298" w:rsidRDefault="00A06298" w:rsidP="00A06298">
            <w:pPr>
              <w:pStyle w:val="TableParagraph"/>
              <w:spacing w:before="15"/>
              <w:ind w:left="248" w:right="162" w:hanging="65"/>
              <w:jc w:val="left"/>
              <w:rPr>
                <w:sz w:val="16"/>
              </w:rPr>
            </w:pPr>
            <w:r>
              <w:rPr>
                <w:spacing w:val="-1"/>
                <w:sz w:val="24"/>
              </w:rPr>
              <w:t>ALCi*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1136" w:type="dxa"/>
          </w:tcPr>
          <w:p w:rsidR="00A06298" w:rsidRDefault="00A06298" w:rsidP="00A06298">
            <w:pPr>
              <w:pStyle w:val="TableParagraph"/>
              <w:spacing w:before="15"/>
              <w:ind w:left="296" w:right="211" w:hanging="63"/>
              <w:jc w:val="left"/>
              <w:rPr>
                <w:sz w:val="16"/>
              </w:rPr>
            </w:pPr>
            <w:r>
              <w:rPr>
                <w:spacing w:val="-1"/>
                <w:sz w:val="24"/>
              </w:rPr>
              <w:t>ALCi*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138" w:type="dxa"/>
          </w:tcPr>
          <w:p w:rsidR="00A06298" w:rsidRDefault="00A06298" w:rsidP="00A06298">
            <w:pPr>
              <w:pStyle w:val="TableParagraph"/>
              <w:spacing w:before="15"/>
              <w:ind w:left="296" w:right="213" w:hanging="63"/>
              <w:jc w:val="left"/>
              <w:rPr>
                <w:sz w:val="16"/>
              </w:rPr>
            </w:pPr>
            <w:r>
              <w:rPr>
                <w:spacing w:val="-1"/>
                <w:sz w:val="24"/>
              </w:rPr>
              <w:t>ALCi*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136" w:type="dxa"/>
          </w:tcPr>
          <w:p w:rsidR="00A06298" w:rsidRDefault="00A06298" w:rsidP="00A06298">
            <w:pPr>
              <w:pStyle w:val="TableParagraph"/>
              <w:spacing w:before="15"/>
              <w:ind w:left="295" w:right="212" w:hanging="63"/>
              <w:jc w:val="left"/>
              <w:rPr>
                <w:sz w:val="16"/>
              </w:rPr>
            </w:pPr>
            <w:r>
              <w:rPr>
                <w:spacing w:val="-1"/>
                <w:sz w:val="24"/>
              </w:rPr>
              <w:t>ALCi*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 7</w:t>
            </w:r>
          </w:p>
        </w:tc>
        <w:tc>
          <w:tcPr>
            <w:tcW w:w="1135" w:type="dxa"/>
          </w:tcPr>
          <w:p w:rsidR="00A06298" w:rsidRDefault="00A06298" w:rsidP="00A06298">
            <w:pPr>
              <w:pStyle w:val="TableParagraph"/>
              <w:spacing w:before="15"/>
              <w:ind w:left="295" w:right="211" w:hanging="63"/>
              <w:jc w:val="left"/>
              <w:rPr>
                <w:sz w:val="16"/>
              </w:rPr>
            </w:pPr>
            <w:r>
              <w:rPr>
                <w:spacing w:val="-1"/>
                <w:sz w:val="24"/>
              </w:rPr>
              <w:t>ALCi*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position w:val="3"/>
                <w:sz w:val="24"/>
              </w:rPr>
              <w:t>X</w:t>
            </w:r>
            <w:r>
              <w:rPr>
                <w:sz w:val="16"/>
              </w:rPr>
              <w:t>i,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</w:tr>
      <w:tr w:rsidR="00F94308" w:rsidTr="00A06298">
        <w:trPr>
          <w:trHeight w:val="374"/>
        </w:trPr>
        <w:tc>
          <w:tcPr>
            <w:tcW w:w="1004" w:type="dxa"/>
          </w:tcPr>
          <w:p w:rsidR="00F94308" w:rsidRDefault="00F94308" w:rsidP="00A06298">
            <w:pPr>
              <w:pStyle w:val="TableParagraph"/>
              <w:spacing w:before="90"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1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</w:t>
            </w:r>
          </w:p>
        </w:tc>
        <w:tc>
          <w:tcPr>
            <w:tcW w:w="137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1138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1135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</w:tr>
      <w:tr w:rsidR="00F94308" w:rsidTr="00A06298">
        <w:trPr>
          <w:trHeight w:val="376"/>
        </w:trPr>
        <w:tc>
          <w:tcPr>
            <w:tcW w:w="1004" w:type="dxa"/>
          </w:tcPr>
          <w:p w:rsidR="00F94308" w:rsidRDefault="00F94308" w:rsidP="00A06298">
            <w:pPr>
              <w:pStyle w:val="TableParagraph"/>
              <w:spacing w:before="92"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1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137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7.5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7.5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12.5</w:t>
            </w:r>
          </w:p>
        </w:tc>
        <w:tc>
          <w:tcPr>
            <w:tcW w:w="1138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1135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</w:t>
            </w:r>
          </w:p>
        </w:tc>
      </w:tr>
      <w:tr w:rsidR="00F94308" w:rsidTr="00A06298">
        <w:trPr>
          <w:trHeight w:val="376"/>
        </w:trPr>
        <w:tc>
          <w:tcPr>
            <w:tcW w:w="1004" w:type="dxa"/>
          </w:tcPr>
          <w:p w:rsidR="00F94308" w:rsidRDefault="00F94308" w:rsidP="00A06298">
            <w:pPr>
              <w:pStyle w:val="TableParagraph"/>
              <w:spacing w:before="92"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1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137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1138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1135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</w:tr>
      <w:tr w:rsidR="00F94308" w:rsidTr="00A06298">
        <w:trPr>
          <w:trHeight w:val="376"/>
        </w:trPr>
        <w:tc>
          <w:tcPr>
            <w:tcW w:w="1004" w:type="dxa"/>
          </w:tcPr>
          <w:p w:rsidR="00F94308" w:rsidRDefault="00F94308" w:rsidP="00A06298">
            <w:pPr>
              <w:pStyle w:val="TableParagraph"/>
              <w:spacing w:before="92"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1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37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1138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135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</w:tr>
      <w:tr w:rsidR="00F94308" w:rsidTr="00A06298">
        <w:trPr>
          <w:trHeight w:val="376"/>
        </w:trPr>
        <w:tc>
          <w:tcPr>
            <w:tcW w:w="1004" w:type="dxa"/>
          </w:tcPr>
          <w:p w:rsidR="00F94308" w:rsidRDefault="00F94308" w:rsidP="00A06298">
            <w:pPr>
              <w:pStyle w:val="TableParagraph"/>
              <w:spacing w:before="92"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1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137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1138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1135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</w:tr>
      <w:tr w:rsidR="00F94308" w:rsidTr="00A06298">
        <w:trPr>
          <w:trHeight w:val="376"/>
        </w:trPr>
        <w:tc>
          <w:tcPr>
            <w:tcW w:w="1004" w:type="dxa"/>
          </w:tcPr>
          <w:p w:rsidR="00F94308" w:rsidRDefault="00F94308" w:rsidP="00A06298">
            <w:pPr>
              <w:pStyle w:val="TableParagraph"/>
              <w:spacing w:before="92"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11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137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1138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135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</w:tr>
      <w:tr w:rsidR="00F94308" w:rsidTr="00A06298">
        <w:trPr>
          <w:trHeight w:val="374"/>
        </w:trPr>
        <w:tc>
          <w:tcPr>
            <w:tcW w:w="1004" w:type="dxa"/>
          </w:tcPr>
          <w:p w:rsidR="00F94308" w:rsidRDefault="00F94308" w:rsidP="00A06298">
            <w:pPr>
              <w:pStyle w:val="TableParagraph"/>
              <w:spacing w:before="90"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11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37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138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4.5</w:t>
            </w:r>
          </w:p>
        </w:tc>
        <w:tc>
          <w:tcPr>
            <w:tcW w:w="1135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</w:tr>
      <w:tr w:rsidR="00F94308" w:rsidTr="00A06298">
        <w:trPr>
          <w:trHeight w:val="376"/>
        </w:trPr>
        <w:tc>
          <w:tcPr>
            <w:tcW w:w="1004" w:type="dxa"/>
          </w:tcPr>
          <w:p w:rsidR="00F94308" w:rsidRDefault="00F94308" w:rsidP="00A06298">
            <w:pPr>
              <w:pStyle w:val="TableParagraph"/>
              <w:spacing w:before="92"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11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7.5</w:t>
            </w:r>
          </w:p>
        </w:tc>
        <w:tc>
          <w:tcPr>
            <w:tcW w:w="137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4.5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4.5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7.5</w:t>
            </w:r>
          </w:p>
        </w:tc>
        <w:tc>
          <w:tcPr>
            <w:tcW w:w="1138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4.5</w:t>
            </w:r>
          </w:p>
        </w:tc>
        <w:tc>
          <w:tcPr>
            <w:tcW w:w="1135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4.5</w:t>
            </w:r>
          </w:p>
        </w:tc>
      </w:tr>
      <w:tr w:rsidR="00F94308" w:rsidTr="00A06298">
        <w:trPr>
          <w:trHeight w:val="377"/>
        </w:trPr>
        <w:tc>
          <w:tcPr>
            <w:tcW w:w="1004" w:type="dxa"/>
          </w:tcPr>
          <w:p w:rsidR="00F94308" w:rsidRDefault="00F94308" w:rsidP="00A06298">
            <w:pPr>
              <w:pStyle w:val="TableParagraph"/>
              <w:spacing w:before="93"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11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37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138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135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4.5</w:t>
            </w:r>
          </w:p>
        </w:tc>
      </w:tr>
      <w:tr w:rsidR="00F94308" w:rsidTr="00A06298">
        <w:trPr>
          <w:trHeight w:val="376"/>
        </w:trPr>
        <w:tc>
          <w:tcPr>
            <w:tcW w:w="1004" w:type="dxa"/>
          </w:tcPr>
          <w:p w:rsidR="00F94308" w:rsidRDefault="00F94308" w:rsidP="00A06298">
            <w:pPr>
              <w:pStyle w:val="TableParagraph"/>
              <w:spacing w:before="92" w:line="264" w:lineRule="exact"/>
              <w:ind w:left="128" w:right="1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11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7.5</w:t>
            </w:r>
          </w:p>
        </w:tc>
        <w:tc>
          <w:tcPr>
            <w:tcW w:w="137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4.5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7.5</w:t>
            </w:r>
          </w:p>
        </w:tc>
        <w:tc>
          <w:tcPr>
            <w:tcW w:w="1138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135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4.5</w:t>
            </w:r>
          </w:p>
        </w:tc>
      </w:tr>
      <w:tr w:rsidR="00F94308" w:rsidTr="00A06298">
        <w:trPr>
          <w:trHeight w:val="376"/>
        </w:trPr>
        <w:tc>
          <w:tcPr>
            <w:tcW w:w="1004" w:type="dxa"/>
          </w:tcPr>
          <w:p w:rsidR="00F94308" w:rsidRDefault="00F94308" w:rsidP="00A06298">
            <w:pPr>
              <w:pStyle w:val="TableParagraph"/>
              <w:spacing w:before="92" w:line="264" w:lineRule="exact"/>
              <w:ind w:left="128" w:right="12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11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</w:t>
            </w:r>
          </w:p>
        </w:tc>
        <w:tc>
          <w:tcPr>
            <w:tcW w:w="137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1138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135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</w:tr>
      <w:tr w:rsidR="00F94308" w:rsidTr="00A06298">
        <w:trPr>
          <w:trHeight w:val="376"/>
        </w:trPr>
        <w:tc>
          <w:tcPr>
            <w:tcW w:w="1004" w:type="dxa"/>
          </w:tcPr>
          <w:p w:rsidR="00F94308" w:rsidRDefault="00F94308" w:rsidP="00A06298">
            <w:pPr>
              <w:pStyle w:val="TableParagraph"/>
              <w:spacing w:before="92" w:line="264" w:lineRule="exact"/>
              <w:ind w:left="128" w:right="12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11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137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</w:t>
            </w:r>
          </w:p>
        </w:tc>
        <w:tc>
          <w:tcPr>
            <w:tcW w:w="1138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1135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</w:tr>
      <w:tr w:rsidR="00F94308" w:rsidTr="00A06298">
        <w:trPr>
          <w:trHeight w:val="373"/>
        </w:trPr>
        <w:tc>
          <w:tcPr>
            <w:tcW w:w="1004" w:type="dxa"/>
          </w:tcPr>
          <w:p w:rsidR="00F94308" w:rsidRDefault="00F94308" w:rsidP="00A06298">
            <w:pPr>
              <w:pStyle w:val="TableParagraph"/>
              <w:spacing w:before="90" w:line="264" w:lineRule="exact"/>
              <w:ind w:left="128" w:right="12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11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37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138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7.5</w:t>
            </w:r>
          </w:p>
        </w:tc>
        <w:tc>
          <w:tcPr>
            <w:tcW w:w="1135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</w:tr>
      <w:tr w:rsidR="00F94308" w:rsidTr="00A06298">
        <w:trPr>
          <w:trHeight w:val="376"/>
        </w:trPr>
        <w:tc>
          <w:tcPr>
            <w:tcW w:w="1004" w:type="dxa"/>
          </w:tcPr>
          <w:p w:rsidR="00F94308" w:rsidRDefault="00F94308" w:rsidP="00A06298">
            <w:pPr>
              <w:pStyle w:val="TableParagraph"/>
              <w:spacing w:before="92" w:line="264" w:lineRule="exact"/>
              <w:ind w:left="128" w:right="12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11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</w:t>
            </w:r>
          </w:p>
        </w:tc>
        <w:tc>
          <w:tcPr>
            <w:tcW w:w="137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</w:t>
            </w:r>
          </w:p>
        </w:tc>
        <w:tc>
          <w:tcPr>
            <w:tcW w:w="1138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1135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</w:tr>
      <w:tr w:rsidR="00F94308" w:rsidTr="00A06298">
        <w:trPr>
          <w:trHeight w:val="376"/>
        </w:trPr>
        <w:tc>
          <w:tcPr>
            <w:tcW w:w="1004" w:type="dxa"/>
          </w:tcPr>
          <w:p w:rsidR="00F94308" w:rsidRDefault="00F94308" w:rsidP="00A06298">
            <w:pPr>
              <w:pStyle w:val="TableParagraph"/>
              <w:spacing w:before="92" w:line="264" w:lineRule="exact"/>
              <w:ind w:left="128" w:right="12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11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37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4.5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138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4.5</w:t>
            </w:r>
          </w:p>
        </w:tc>
        <w:tc>
          <w:tcPr>
            <w:tcW w:w="1135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4.5</w:t>
            </w:r>
          </w:p>
        </w:tc>
      </w:tr>
      <w:tr w:rsidR="00F94308" w:rsidTr="00A06298">
        <w:trPr>
          <w:trHeight w:val="376"/>
        </w:trPr>
        <w:tc>
          <w:tcPr>
            <w:tcW w:w="1004" w:type="dxa"/>
          </w:tcPr>
          <w:p w:rsidR="00F94308" w:rsidRDefault="00F94308" w:rsidP="00A06298">
            <w:pPr>
              <w:pStyle w:val="TableParagraph"/>
              <w:spacing w:before="92" w:line="264" w:lineRule="exact"/>
              <w:ind w:left="128" w:right="11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11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137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1138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135" w:type="dxa"/>
            <w:vAlign w:val="center"/>
          </w:tcPr>
          <w:p w:rsidR="00F94308" w:rsidRDefault="00F943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</w:tr>
      <w:tr w:rsidR="00F94308" w:rsidTr="00A06298">
        <w:trPr>
          <w:trHeight w:val="301"/>
        </w:trPr>
        <w:tc>
          <w:tcPr>
            <w:tcW w:w="1004" w:type="dxa"/>
          </w:tcPr>
          <w:p w:rsidR="00F94308" w:rsidRDefault="00F94308" w:rsidP="00A06298">
            <w:pPr>
              <w:pStyle w:val="TableParagraph"/>
              <w:spacing w:before="6"/>
              <w:ind w:left="128" w:right="120"/>
              <w:rPr>
                <w:sz w:val="24"/>
              </w:rPr>
            </w:pPr>
            <w:r>
              <w:rPr>
                <w:sz w:val="24"/>
              </w:rPr>
              <w:t>Sum</w:t>
            </w:r>
          </w:p>
        </w:tc>
        <w:tc>
          <w:tcPr>
            <w:tcW w:w="1111" w:type="dxa"/>
            <w:vAlign w:val="center"/>
          </w:tcPr>
          <w:p w:rsidR="00F94308" w:rsidRDefault="00F94308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137</w:t>
            </w:r>
          </w:p>
        </w:tc>
        <w:tc>
          <w:tcPr>
            <w:tcW w:w="1376" w:type="dxa"/>
            <w:vAlign w:val="center"/>
          </w:tcPr>
          <w:p w:rsidR="00F94308" w:rsidRDefault="00F94308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65.5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91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60.5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141.5</w:t>
            </w:r>
          </w:p>
        </w:tc>
        <w:tc>
          <w:tcPr>
            <w:tcW w:w="1138" w:type="dxa"/>
            <w:vAlign w:val="center"/>
          </w:tcPr>
          <w:p w:rsidR="00F94308" w:rsidRDefault="00F94308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63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108</w:t>
            </w:r>
          </w:p>
        </w:tc>
        <w:tc>
          <w:tcPr>
            <w:tcW w:w="1135" w:type="dxa"/>
            <w:vAlign w:val="center"/>
          </w:tcPr>
          <w:p w:rsidR="00F94308" w:rsidRDefault="00F94308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86</w:t>
            </w:r>
          </w:p>
        </w:tc>
      </w:tr>
      <w:tr w:rsidR="00F94308" w:rsidTr="00A06298">
        <w:trPr>
          <w:trHeight w:val="412"/>
        </w:trPr>
        <w:tc>
          <w:tcPr>
            <w:tcW w:w="1004" w:type="dxa"/>
          </w:tcPr>
          <w:p w:rsidR="00F94308" w:rsidRDefault="00F94308" w:rsidP="00A06298">
            <w:pPr>
              <w:pStyle w:val="TableParagraph"/>
              <w:spacing w:before="59"/>
              <w:ind w:left="128" w:right="120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DALP </w:t>
            </w:r>
            <w:r>
              <w:rPr>
                <w:b/>
                <w:i/>
                <w:sz w:val="24"/>
                <w:vertAlign w:val="subscript"/>
              </w:rPr>
              <w:t>l</w:t>
            </w:r>
          </w:p>
        </w:tc>
        <w:tc>
          <w:tcPr>
            <w:tcW w:w="1111" w:type="dxa"/>
            <w:vAlign w:val="center"/>
          </w:tcPr>
          <w:p w:rsidR="00F94308" w:rsidRDefault="00F94308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2.322</w:t>
            </w:r>
          </w:p>
        </w:tc>
        <w:tc>
          <w:tcPr>
            <w:tcW w:w="1376" w:type="dxa"/>
            <w:vAlign w:val="center"/>
          </w:tcPr>
          <w:p w:rsidR="00F94308" w:rsidRDefault="00F94308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1.1102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1.5424</w:t>
            </w:r>
          </w:p>
        </w:tc>
        <w:tc>
          <w:tcPr>
            <w:tcW w:w="1037" w:type="dxa"/>
            <w:vAlign w:val="center"/>
          </w:tcPr>
          <w:p w:rsidR="00F94308" w:rsidRDefault="00F94308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1.0254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2.3983</w:t>
            </w:r>
          </w:p>
        </w:tc>
        <w:tc>
          <w:tcPr>
            <w:tcW w:w="1138" w:type="dxa"/>
            <w:vAlign w:val="center"/>
          </w:tcPr>
          <w:p w:rsidR="00F94308" w:rsidRDefault="00F94308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1.0678</w:t>
            </w:r>
          </w:p>
        </w:tc>
        <w:tc>
          <w:tcPr>
            <w:tcW w:w="1136" w:type="dxa"/>
            <w:vAlign w:val="center"/>
          </w:tcPr>
          <w:p w:rsidR="00F94308" w:rsidRDefault="00F94308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1.8305</w:t>
            </w:r>
          </w:p>
        </w:tc>
        <w:tc>
          <w:tcPr>
            <w:tcW w:w="1135" w:type="dxa"/>
            <w:vAlign w:val="center"/>
          </w:tcPr>
          <w:p w:rsidR="00F94308" w:rsidRDefault="00F94308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1.4576</w:t>
            </w:r>
          </w:p>
        </w:tc>
      </w:tr>
    </w:tbl>
    <w:p w:rsidR="00A06298" w:rsidRDefault="00A06298" w:rsidP="00A06298">
      <w:pPr>
        <w:pStyle w:val="BodyText"/>
        <w:ind w:left="0"/>
        <w:rPr>
          <w:sz w:val="20"/>
        </w:rPr>
      </w:pPr>
    </w:p>
    <w:p w:rsidR="00A06298" w:rsidRDefault="00A06298" w:rsidP="00A06298">
      <w:pPr>
        <w:pStyle w:val="BodyText"/>
        <w:ind w:left="0"/>
        <w:rPr>
          <w:sz w:val="20"/>
        </w:rPr>
      </w:pPr>
    </w:p>
    <w:p w:rsidR="00A06298" w:rsidRDefault="00A06298" w:rsidP="00A06298">
      <w:pPr>
        <w:pStyle w:val="BodyText"/>
        <w:ind w:left="0"/>
        <w:rPr>
          <w:sz w:val="20"/>
        </w:rPr>
      </w:pPr>
    </w:p>
    <w:p w:rsidR="00A06298" w:rsidRDefault="00A06298" w:rsidP="00A06298">
      <w:pPr>
        <w:pStyle w:val="BodyText"/>
        <w:spacing w:before="2"/>
        <w:ind w:left="0"/>
        <w:rPr>
          <w:sz w:val="23"/>
        </w:rPr>
      </w:pPr>
    </w:p>
    <w:p w:rsidR="00A06298" w:rsidRDefault="00A06298" w:rsidP="00A06298">
      <w:pPr>
        <w:pStyle w:val="BodyText"/>
      </w:pPr>
      <w:r>
        <w:rPr>
          <w:color w:val="FF0000"/>
        </w:rPr>
        <w:t>Step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8: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Comparison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target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level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obtained PO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attainment.</w:t>
      </w:r>
    </w:p>
    <w:p w:rsidR="00A06298" w:rsidRDefault="00A06298" w:rsidP="00A06298">
      <w:pPr>
        <w:pStyle w:val="BodyText"/>
        <w:spacing w:before="199"/>
        <w:rPr>
          <w:i/>
        </w:rPr>
      </w:pP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step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PO’s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PSO’s</w:t>
      </w:r>
      <w:r>
        <w:rPr>
          <w:spacing w:val="-2"/>
        </w:rPr>
        <w:t xml:space="preserve"> </w:t>
      </w:r>
      <w:r>
        <w:t>attainment</w:t>
      </w:r>
      <w:r>
        <w:rPr>
          <w:spacing w:val="-1"/>
        </w:rPr>
        <w:t xml:space="preserve"> </w:t>
      </w:r>
      <w:r>
        <w:t>are compared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obtained</w:t>
      </w:r>
      <w:r>
        <w:rPr>
          <w:spacing w:val="3"/>
        </w:rPr>
        <w:t xml:space="preserve"> </w:t>
      </w:r>
      <w:r>
        <w:rPr>
          <w:i/>
        </w:rPr>
        <w:t>DALP</w:t>
      </w:r>
      <w:r>
        <w:rPr>
          <w:i/>
          <w:spacing w:val="-2"/>
        </w:rPr>
        <w:t xml:space="preserve"> </w:t>
      </w:r>
      <w:r>
        <w:rPr>
          <w:i/>
          <w:vertAlign w:val="subscript"/>
        </w:rPr>
        <w:t>l</w:t>
      </w:r>
    </w:p>
    <w:p w:rsidR="00A06298" w:rsidRDefault="00A06298" w:rsidP="00A06298">
      <w:pPr>
        <w:pStyle w:val="BodyText"/>
        <w:spacing w:before="200"/>
      </w:pPr>
      <w:r>
        <w:t>Attainment</w:t>
      </w:r>
      <w:r>
        <w:rPr>
          <w:spacing w:val="-1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below.</w:t>
      </w:r>
    </w:p>
    <w:p w:rsidR="00A06298" w:rsidRDefault="00A06298" w:rsidP="00A06298">
      <w:pPr>
        <w:pStyle w:val="BodyText"/>
        <w:spacing w:before="202"/>
        <w:ind w:left="948"/>
      </w:pPr>
      <w:r>
        <w:t>Level</w:t>
      </w:r>
      <w:r>
        <w:rPr>
          <w:spacing w:val="-1"/>
        </w:rPr>
        <w:t xml:space="preserve"> </w:t>
      </w:r>
      <w:r>
        <w:t>1: Poor – if 0 &lt;</w:t>
      </w:r>
      <w:r>
        <w:rPr>
          <w:spacing w:val="-2"/>
        </w:rPr>
        <w:t xml:space="preserve"> </w:t>
      </w:r>
      <w:r>
        <w:t>ALC</w:t>
      </w:r>
      <w:r>
        <w:rPr>
          <w:vertAlign w:val="subscript"/>
        </w:rPr>
        <w:t>i</w:t>
      </w:r>
      <w:r>
        <w:rPr>
          <w:spacing w:val="41"/>
        </w:rPr>
        <w:t xml:space="preserve"> </w:t>
      </w:r>
      <w:r>
        <w:t>≤ 1,</w:t>
      </w:r>
    </w:p>
    <w:p w:rsidR="00A06298" w:rsidRDefault="00A06298" w:rsidP="00A06298">
      <w:pPr>
        <w:pStyle w:val="BodyText"/>
        <w:spacing w:before="199" w:line="412" w:lineRule="auto"/>
        <w:ind w:left="948" w:right="5392"/>
      </w:pPr>
      <w:r>
        <w:t>Level 2: Average – if 1 &lt;</w:t>
      </w:r>
      <w:r>
        <w:rPr>
          <w:spacing w:val="1"/>
        </w:rPr>
        <w:t xml:space="preserve"> </w:t>
      </w:r>
      <w:r>
        <w:t>ALC</w:t>
      </w:r>
      <w:r>
        <w:rPr>
          <w:vertAlign w:val="subscript"/>
        </w:rPr>
        <w:t>i</w:t>
      </w:r>
      <w:r>
        <w:rPr>
          <w:spacing w:val="1"/>
        </w:rPr>
        <w:t xml:space="preserve"> </w:t>
      </w:r>
      <w:r>
        <w:t>≤ 1.5,</w:t>
      </w:r>
      <w:r>
        <w:rPr>
          <w:spacing w:val="1"/>
        </w:rPr>
        <w:t xml:space="preserve"> </w:t>
      </w:r>
      <w:r>
        <w:t>Level 3: Good – if 1.5 &lt;</w:t>
      </w:r>
      <w:r>
        <w:rPr>
          <w:spacing w:val="1"/>
        </w:rPr>
        <w:t xml:space="preserve"> </w:t>
      </w:r>
      <w:r>
        <w:t>ALC</w:t>
      </w:r>
      <w:r>
        <w:rPr>
          <w:vertAlign w:val="subscript"/>
        </w:rPr>
        <w:t>i</w:t>
      </w:r>
      <w:r>
        <w:rPr>
          <w:spacing w:val="60"/>
        </w:rPr>
        <w:t xml:space="preserve"> </w:t>
      </w:r>
      <w:r>
        <w:t>≤</w:t>
      </w:r>
      <w:r>
        <w:rPr>
          <w:spacing w:val="60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Level 4: Very Good – if 2 &lt;</w:t>
      </w:r>
      <w:r>
        <w:rPr>
          <w:spacing w:val="1"/>
        </w:rPr>
        <w:t xml:space="preserve"> </w:t>
      </w:r>
      <w:r>
        <w:t>ALC</w:t>
      </w:r>
      <w:r>
        <w:rPr>
          <w:vertAlign w:val="subscript"/>
        </w:rPr>
        <w:t>i</w:t>
      </w:r>
      <w:r>
        <w:rPr>
          <w:spacing w:val="1"/>
        </w:rPr>
        <w:t xml:space="preserve"> </w:t>
      </w:r>
      <w:r>
        <w:t>≤ 2.5,</w:t>
      </w:r>
      <w:r>
        <w:rPr>
          <w:spacing w:val="-57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>Excellent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2.5 &lt;</w:t>
      </w:r>
      <w:r>
        <w:rPr>
          <w:spacing w:val="57"/>
        </w:rPr>
        <w:t xml:space="preserve"> </w:t>
      </w:r>
      <w:r>
        <w:t>ALC</w:t>
      </w:r>
      <w:r>
        <w:rPr>
          <w:vertAlign w:val="subscript"/>
        </w:rPr>
        <w:t>i</w:t>
      </w:r>
      <w:r>
        <w:rPr>
          <w:spacing w:val="58"/>
        </w:rPr>
        <w:t xml:space="preserve"> </w:t>
      </w:r>
      <w:r>
        <w:t>≤</w:t>
      </w:r>
      <w:r>
        <w:rPr>
          <w:spacing w:val="59"/>
        </w:rPr>
        <w:t xml:space="preserve"> </w:t>
      </w:r>
      <w:r>
        <w:t>3.</w:t>
      </w:r>
    </w:p>
    <w:p w:rsidR="00A06298" w:rsidRDefault="00A06298" w:rsidP="00A06298">
      <w:pPr>
        <w:pStyle w:val="BodyText"/>
        <w:spacing w:before="2" w:line="242" w:lineRule="auto"/>
        <w:ind w:right="445" w:firstLine="720"/>
      </w:pPr>
      <w:r>
        <w:t>For every PO’</w:t>
      </w:r>
      <w:r w:rsidR="0009621A">
        <w:t>s and PSO’s, we have set level 3</w:t>
      </w:r>
      <w:r>
        <w:t xml:space="preserve"> as target level that is we are aiming minimum</w:t>
      </w:r>
      <w:r>
        <w:rPr>
          <w:spacing w:val="-57"/>
        </w:rPr>
        <w:t xml:space="preserve"> </w:t>
      </w:r>
      <w:r>
        <w:t>level</w:t>
      </w:r>
      <w:r>
        <w:rPr>
          <w:spacing w:val="-1"/>
        </w:rPr>
        <w:t xml:space="preserve"> </w:t>
      </w:r>
      <w:r w:rsidR="0009621A">
        <w:t>3</w:t>
      </w:r>
      <w:r>
        <w:rPr>
          <w:spacing w:val="1"/>
        </w:rPr>
        <w:t xml:space="preserve"> </w:t>
      </w:r>
      <w:r>
        <w:t>(good) in the</w:t>
      </w:r>
      <w:r>
        <w:rPr>
          <w:spacing w:val="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of abilities of</w:t>
      </w:r>
      <w:r>
        <w:rPr>
          <w:spacing w:val="-1"/>
        </w:rPr>
        <w:t xml:space="preserve"> </w:t>
      </w:r>
      <w:r>
        <w:t>students.</w:t>
      </w:r>
    </w:p>
    <w:p w:rsidR="00A06298" w:rsidRDefault="00A06298" w:rsidP="00A06298">
      <w:pPr>
        <w:spacing w:line="242" w:lineRule="auto"/>
        <w:sectPr w:rsidR="00A06298" w:rsidSect="00A06298">
          <w:pgSz w:w="11910" w:h="16840"/>
          <w:pgMar w:top="980" w:right="780" w:bottom="1200" w:left="780" w:header="0" w:footer="100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A06298" w:rsidRDefault="00A06298" w:rsidP="00A06298">
      <w:pPr>
        <w:pStyle w:val="BodyText"/>
        <w:spacing w:before="64"/>
      </w:pPr>
    </w:p>
    <w:p w:rsidR="00A06298" w:rsidRDefault="00A06298" w:rsidP="00A06298">
      <w:pPr>
        <w:pStyle w:val="BodyText"/>
        <w:spacing w:before="64"/>
      </w:pPr>
    </w:p>
    <w:p w:rsidR="00A06298" w:rsidRDefault="00A06298" w:rsidP="00A06298">
      <w:pPr>
        <w:pStyle w:val="BodyText"/>
        <w:spacing w:before="64"/>
      </w:pPr>
      <w:r>
        <w:t>Attainment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 all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 and</w:t>
      </w:r>
      <w:r>
        <w:rPr>
          <w:spacing w:val="-1"/>
        </w:rPr>
        <w:t xml:space="preserve"> </w:t>
      </w:r>
      <w:r>
        <w:t>PSOs</w:t>
      </w:r>
    </w:p>
    <w:p w:rsidR="00A06298" w:rsidRDefault="00A06298" w:rsidP="00A06298">
      <w:pPr>
        <w:pStyle w:val="BodyText"/>
        <w:spacing w:before="9"/>
        <w:ind w:left="0"/>
        <w:rPr>
          <w:sz w:val="17"/>
        </w:rPr>
      </w:pPr>
    </w:p>
    <w:tbl>
      <w:tblPr>
        <w:tblW w:w="10109" w:type="dxa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16"/>
        <w:gridCol w:w="3073"/>
        <w:gridCol w:w="2410"/>
        <w:gridCol w:w="2410"/>
      </w:tblGrid>
      <w:tr w:rsidR="00A06298" w:rsidTr="00A06298">
        <w:trPr>
          <w:trHeight w:val="300"/>
        </w:trPr>
        <w:tc>
          <w:tcPr>
            <w:tcW w:w="2216" w:type="dxa"/>
          </w:tcPr>
          <w:p w:rsidR="00A06298" w:rsidRDefault="00A06298" w:rsidP="00A06298">
            <w:pPr>
              <w:pStyle w:val="TableParagraph"/>
              <w:spacing w:before="21" w:line="259" w:lineRule="exact"/>
              <w:ind w:left="833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PO’s</w:t>
            </w:r>
          </w:p>
        </w:tc>
        <w:tc>
          <w:tcPr>
            <w:tcW w:w="3073" w:type="dxa"/>
          </w:tcPr>
          <w:p w:rsidR="00A06298" w:rsidRDefault="00A06298" w:rsidP="00A06298">
            <w:pPr>
              <w:pStyle w:val="TableParagraph"/>
              <w:spacing w:before="21" w:line="259" w:lineRule="exact"/>
              <w:ind w:left="1148" w:right="11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DALP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  <w:vertAlign w:val="subscript"/>
              </w:rPr>
              <w:t>l</w:t>
            </w:r>
          </w:p>
        </w:tc>
        <w:tc>
          <w:tcPr>
            <w:tcW w:w="2410" w:type="dxa"/>
          </w:tcPr>
          <w:p w:rsidR="00A06298" w:rsidRDefault="00A06298" w:rsidP="00A06298">
            <w:pPr>
              <w:pStyle w:val="TableParagraph"/>
              <w:spacing w:line="273" w:lineRule="exact"/>
              <w:ind w:left="559" w:right="554"/>
              <w:rPr>
                <w:b/>
                <w:sz w:val="24"/>
              </w:rPr>
            </w:pPr>
            <w:r>
              <w:rPr>
                <w:b/>
                <w:sz w:val="24"/>
              </w:rPr>
              <w:t>Level</w:t>
            </w:r>
          </w:p>
        </w:tc>
        <w:tc>
          <w:tcPr>
            <w:tcW w:w="2410" w:type="dxa"/>
          </w:tcPr>
          <w:p w:rsidR="00A06298" w:rsidRDefault="00A06298" w:rsidP="00A06298">
            <w:pPr>
              <w:pStyle w:val="TableParagraph"/>
              <w:spacing w:line="273" w:lineRule="exact"/>
              <w:ind w:left="559" w:right="554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</w:tr>
      <w:tr w:rsidR="00F94308" w:rsidTr="00EE5E0F">
        <w:trPr>
          <w:trHeight w:val="302"/>
        </w:trPr>
        <w:tc>
          <w:tcPr>
            <w:tcW w:w="2216" w:type="dxa"/>
          </w:tcPr>
          <w:p w:rsidR="00F94308" w:rsidRDefault="00F94308" w:rsidP="00A06298">
            <w:pPr>
              <w:pStyle w:val="TableParagraph"/>
              <w:spacing w:before="18" w:line="264" w:lineRule="exact"/>
              <w:ind w:left="833" w:right="826"/>
              <w:rPr>
                <w:sz w:val="24"/>
              </w:rPr>
            </w:pPr>
            <w:r>
              <w:rPr>
                <w:sz w:val="24"/>
              </w:rPr>
              <w:t>PO1</w:t>
            </w:r>
          </w:p>
        </w:tc>
        <w:tc>
          <w:tcPr>
            <w:tcW w:w="3073" w:type="dxa"/>
            <w:vAlign w:val="bottom"/>
          </w:tcPr>
          <w:p w:rsidR="00F94308" w:rsidRDefault="00F94308" w:rsidP="00F94308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2.322</w:t>
            </w:r>
          </w:p>
        </w:tc>
        <w:tc>
          <w:tcPr>
            <w:tcW w:w="2410" w:type="dxa"/>
          </w:tcPr>
          <w:p w:rsidR="00F94308" w:rsidRDefault="00F94308" w:rsidP="00A06298">
            <w:pPr>
              <w:pStyle w:val="TableParagraph"/>
              <w:spacing w:line="270" w:lineRule="exact"/>
              <w:ind w:left="557" w:right="554"/>
              <w:rPr>
                <w:sz w:val="24"/>
              </w:rPr>
            </w:pPr>
            <w:r>
              <w:rPr>
                <w:sz w:val="24"/>
              </w:rPr>
              <w:t>Very Good</w:t>
            </w:r>
          </w:p>
        </w:tc>
        <w:tc>
          <w:tcPr>
            <w:tcW w:w="2410" w:type="dxa"/>
          </w:tcPr>
          <w:p w:rsidR="00F94308" w:rsidRDefault="00F94308" w:rsidP="00A06298">
            <w:pPr>
              <w:pStyle w:val="TableParagraph"/>
              <w:spacing w:line="270" w:lineRule="exact"/>
              <w:ind w:left="559" w:right="551"/>
              <w:rPr>
                <w:sz w:val="24"/>
              </w:rPr>
            </w:pPr>
            <w:r>
              <w:rPr>
                <w:sz w:val="24"/>
              </w:rPr>
              <w:t>Attained</w:t>
            </w:r>
          </w:p>
        </w:tc>
      </w:tr>
      <w:tr w:rsidR="00F94308" w:rsidTr="00EE5E0F">
        <w:trPr>
          <w:trHeight w:val="299"/>
        </w:trPr>
        <w:tc>
          <w:tcPr>
            <w:tcW w:w="2216" w:type="dxa"/>
          </w:tcPr>
          <w:p w:rsidR="00F94308" w:rsidRDefault="00F94308" w:rsidP="00A06298">
            <w:pPr>
              <w:pStyle w:val="TableParagraph"/>
              <w:spacing w:before="15" w:line="264" w:lineRule="exact"/>
              <w:ind w:left="833" w:right="826"/>
              <w:rPr>
                <w:sz w:val="24"/>
              </w:rPr>
            </w:pPr>
            <w:r>
              <w:rPr>
                <w:sz w:val="24"/>
              </w:rPr>
              <w:t>PO2</w:t>
            </w:r>
          </w:p>
        </w:tc>
        <w:tc>
          <w:tcPr>
            <w:tcW w:w="3073" w:type="dxa"/>
            <w:vAlign w:val="bottom"/>
          </w:tcPr>
          <w:p w:rsidR="00F94308" w:rsidRDefault="00F94308" w:rsidP="00F94308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1.1102</w:t>
            </w:r>
          </w:p>
        </w:tc>
        <w:tc>
          <w:tcPr>
            <w:tcW w:w="2410" w:type="dxa"/>
          </w:tcPr>
          <w:p w:rsidR="00F94308" w:rsidRDefault="00F94308" w:rsidP="00A06298">
            <w:pPr>
              <w:pStyle w:val="TableParagraph"/>
              <w:spacing w:before="15" w:line="264" w:lineRule="exact"/>
              <w:ind w:left="559" w:right="493"/>
              <w:rPr>
                <w:sz w:val="24"/>
              </w:rPr>
            </w:pPr>
            <w:r>
              <w:t>Average</w:t>
            </w:r>
          </w:p>
        </w:tc>
        <w:tc>
          <w:tcPr>
            <w:tcW w:w="2410" w:type="dxa"/>
          </w:tcPr>
          <w:p w:rsidR="00F94308" w:rsidRDefault="00F94308" w:rsidP="00A06298">
            <w:pPr>
              <w:pStyle w:val="TableParagraph"/>
              <w:spacing w:line="268" w:lineRule="exact"/>
              <w:ind w:left="559" w:right="554"/>
              <w:rPr>
                <w:sz w:val="24"/>
              </w:rPr>
            </w:pPr>
            <w:r>
              <w:rPr>
                <w:sz w:val="24"/>
              </w:rPr>
              <w:t>Not Attained</w:t>
            </w:r>
          </w:p>
        </w:tc>
      </w:tr>
      <w:tr w:rsidR="00F94308" w:rsidTr="00EE5E0F">
        <w:trPr>
          <w:trHeight w:val="299"/>
        </w:trPr>
        <w:tc>
          <w:tcPr>
            <w:tcW w:w="2216" w:type="dxa"/>
          </w:tcPr>
          <w:p w:rsidR="00F94308" w:rsidRDefault="00F94308" w:rsidP="00A06298">
            <w:pPr>
              <w:pStyle w:val="TableParagraph"/>
              <w:spacing w:before="15" w:line="264" w:lineRule="exact"/>
              <w:ind w:left="833" w:right="826"/>
              <w:rPr>
                <w:sz w:val="24"/>
              </w:rPr>
            </w:pPr>
            <w:r>
              <w:rPr>
                <w:sz w:val="24"/>
              </w:rPr>
              <w:t>PO3</w:t>
            </w:r>
          </w:p>
        </w:tc>
        <w:tc>
          <w:tcPr>
            <w:tcW w:w="3073" w:type="dxa"/>
            <w:vAlign w:val="bottom"/>
          </w:tcPr>
          <w:p w:rsidR="00F94308" w:rsidRDefault="00F94308" w:rsidP="00F94308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1.5424</w:t>
            </w:r>
          </w:p>
        </w:tc>
        <w:tc>
          <w:tcPr>
            <w:tcW w:w="2410" w:type="dxa"/>
          </w:tcPr>
          <w:p w:rsidR="00F94308" w:rsidRDefault="00F94308" w:rsidP="00A06298">
            <w:pPr>
              <w:pStyle w:val="TableParagraph"/>
              <w:spacing w:before="15" w:line="264" w:lineRule="exact"/>
              <w:ind w:left="557" w:right="554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2410" w:type="dxa"/>
          </w:tcPr>
          <w:p w:rsidR="00F94308" w:rsidRDefault="00F94308" w:rsidP="00A06298">
            <w:pPr>
              <w:pStyle w:val="TableParagraph"/>
              <w:spacing w:line="268" w:lineRule="exact"/>
              <w:ind w:left="559" w:right="551"/>
              <w:rPr>
                <w:sz w:val="24"/>
              </w:rPr>
            </w:pPr>
            <w:r>
              <w:rPr>
                <w:sz w:val="24"/>
              </w:rPr>
              <w:t>Attained</w:t>
            </w:r>
          </w:p>
        </w:tc>
      </w:tr>
      <w:tr w:rsidR="00F94308" w:rsidTr="00EE5E0F">
        <w:trPr>
          <w:trHeight w:val="299"/>
        </w:trPr>
        <w:tc>
          <w:tcPr>
            <w:tcW w:w="2216" w:type="dxa"/>
          </w:tcPr>
          <w:p w:rsidR="00F94308" w:rsidRDefault="00F94308" w:rsidP="00A06298">
            <w:pPr>
              <w:pStyle w:val="TableParagraph"/>
              <w:spacing w:before="15" w:line="264" w:lineRule="exact"/>
              <w:ind w:left="833" w:right="826"/>
              <w:rPr>
                <w:sz w:val="24"/>
              </w:rPr>
            </w:pPr>
            <w:r>
              <w:rPr>
                <w:sz w:val="24"/>
              </w:rPr>
              <w:t>PO4</w:t>
            </w:r>
          </w:p>
        </w:tc>
        <w:tc>
          <w:tcPr>
            <w:tcW w:w="3073" w:type="dxa"/>
            <w:vAlign w:val="bottom"/>
          </w:tcPr>
          <w:p w:rsidR="00F94308" w:rsidRDefault="00F94308" w:rsidP="00F94308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1.0254</w:t>
            </w:r>
          </w:p>
        </w:tc>
        <w:tc>
          <w:tcPr>
            <w:tcW w:w="2410" w:type="dxa"/>
          </w:tcPr>
          <w:p w:rsidR="00F94308" w:rsidRDefault="00F94308" w:rsidP="00A06298">
            <w:pPr>
              <w:pStyle w:val="TableParagraph"/>
              <w:spacing w:before="15" w:line="264" w:lineRule="exact"/>
              <w:ind w:left="559" w:right="553"/>
              <w:rPr>
                <w:sz w:val="24"/>
              </w:rPr>
            </w:pPr>
            <w:r>
              <w:t>Average</w:t>
            </w:r>
          </w:p>
        </w:tc>
        <w:tc>
          <w:tcPr>
            <w:tcW w:w="2410" w:type="dxa"/>
          </w:tcPr>
          <w:p w:rsidR="00F94308" w:rsidRDefault="00F94308" w:rsidP="00A06298">
            <w:pPr>
              <w:pStyle w:val="TableParagraph"/>
              <w:spacing w:line="268" w:lineRule="exact"/>
              <w:ind w:left="559" w:right="554"/>
              <w:rPr>
                <w:sz w:val="24"/>
              </w:rPr>
            </w:pPr>
            <w:r>
              <w:rPr>
                <w:sz w:val="24"/>
              </w:rPr>
              <w:t>Not Attained</w:t>
            </w:r>
          </w:p>
        </w:tc>
      </w:tr>
      <w:tr w:rsidR="00F94308" w:rsidTr="00EE5E0F">
        <w:trPr>
          <w:trHeight w:val="299"/>
        </w:trPr>
        <w:tc>
          <w:tcPr>
            <w:tcW w:w="2216" w:type="dxa"/>
          </w:tcPr>
          <w:p w:rsidR="00F94308" w:rsidRDefault="00F94308" w:rsidP="00A06298">
            <w:pPr>
              <w:pStyle w:val="TableParagraph"/>
              <w:tabs>
                <w:tab w:val="left" w:pos="318"/>
                <w:tab w:val="center" w:pos="690"/>
              </w:tabs>
              <w:spacing w:before="15" w:line="264" w:lineRule="exact"/>
              <w:ind w:right="826"/>
              <w:jc w:val="left"/>
              <w:rPr>
                <w:sz w:val="24"/>
              </w:rPr>
            </w:pPr>
            <w:r>
              <w:rPr>
                <w:sz w:val="24"/>
              </w:rPr>
              <w:tab/>
              <w:t xml:space="preserve">      </w:t>
            </w:r>
            <w:r>
              <w:rPr>
                <w:sz w:val="24"/>
              </w:rPr>
              <w:tab/>
              <w:t>PSO5</w:t>
            </w:r>
          </w:p>
        </w:tc>
        <w:tc>
          <w:tcPr>
            <w:tcW w:w="3073" w:type="dxa"/>
            <w:vAlign w:val="bottom"/>
          </w:tcPr>
          <w:p w:rsidR="00F94308" w:rsidRDefault="00F94308" w:rsidP="00F94308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2.3983</w:t>
            </w:r>
          </w:p>
        </w:tc>
        <w:tc>
          <w:tcPr>
            <w:tcW w:w="2410" w:type="dxa"/>
          </w:tcPr>
          <w:p w:rsidR="00F94308" w:rsidRDefault="00F94308" w:rsidP="00A06298">
            <w:pPr>
              <w:pStyle w:val="TableParagraph"/>
              <w:spacing w:before="15" w:line="264" w:lineRule="exact"/>
              <w:ind w:left="557" w:right="554"/>
              <w:rPr>
                <w:sz w:val="24"/>
              </w:rPr>
            </w:pPr>
            <w:r>
              <w:t>Very Good</w:t>
            </w:r>
          </w:p>
        </w:tc>
        <w:tc>
          <w:tcPr>
            <w:tcW w:w="2410" w:type="dxa"/>
          </w:tcPr>
          <w:p w:rsidR="00F94308" w:rsidRDefault="00F94308" w:rsidP="00A06298">
            <w:pPr>
              <w:pStyle w:val="TableParagraph"/>
              <w:spacing w:line="268" w:lineRule="exact"/>
              <w:ind w:left="559" w:right="551"/>
              <w:rPr>
                <w:sz w:val="24"/>
              </w:rPr>
            </w:pPr>
            <w:r>
              <w:rPr>
                <w:sz w:val="24"/>
              </w:rPr>
              <w:t>Attained</w:t>
            </w:r>
          </w:p>
        </w:tc>
      </w:tr>
      <w:tr w:rsidR="00F94308" w:rsidTr="00EE5E0F">
        <w:trPr>
          <w:trHeight w:val="299"/>
        </w:trPr>
        <w:tc>
          <w:tcPr>
            <w:tcW w:w="2216" w:type="dxa"/>
          </w:tcPr>
          <w:p w:rsidR="00F94308" w:rsidRDefault="00F94308" w:rsidP="00A06298">
            <w:pPr>
              <w:pStyle w:val="TableParagraph"/>
              <w:spacing w:before="15" w:line="264" w:lineRule="exact"/>
              <w:ind w:right="826"/>
              <w:rPr>
                <w:sz w:val="24"/>
              </w:rPr>
            </w:pPr>
            <w:r>
              <w:rPr>
                <w:sz w:val="24"/>
              </w:rPr>
              <w:t xml:space="preserve">         PSO6</w:t>
            </w:r>
          </w:p>
        </w:tc>
        <w:tc>
          <w:tcPr>
            <w:tcW w:w="3073" w:type="dxa"/>
            <w:vAlign w:val="bottom"/>
          </w:tcPr>
          <w:p w:rsidR="00F94308" w:rsidRDefault="00F94308" w:rsidP="00F94308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1.0678</w:t>
            </w:r>
          </w:p>
        </w:tc>
        <w:tc>
          <w:tcPr>
            <w:tcW w:w="2410" w:type="dxa"/>
          </w:tcPr>
          <w:p w:rsidR="00F94308" w:rsidRDefault="00F94308" w:rsidP="00A06298">
            <w:pPr>
              <w:pStyle w:val="TableParagraph"/>
              <w:spacing w:before="15" w:line="264" w:lineRule="exact"/>
              <w:ind w:left="557" w:right="554"/>
              <w:rPr>
                <w:sz w:val="24"/>
              </w:rPr>
            </w:pPr>
            <w:r>
              <w:t>Average</w:t>
            </w:r>
          </w:p>
        </w:tc>
        <w:tc>
          <w:tcPr>
            <w:tcW w:w="2410" w:type="dxa"/>
          </w:tcPr>
          <w:p w:rsidR="00F94308" w:rsidRDefault="00F94308" w:rsidP="00A06298">
            <w:pPr>
              <w:pStyle w:val="TableParagraph"/>
              <w:spacing w:line="268" w:lineRule="exact"/>
              <w:ind w:left="559" w:right="551"/>
              <w:rPr>
                <w:sz w:val="24"/>
              </w:rPr>
            </w:pPr>
            <w:r>
              <w:rPr>
                <w:sz w:val="24"/>
              </w:rPr>
              <w:t>Not Attained</w:t>
            </w:r>
          </w:p>
        </w:tc>
      </w:tr>
      <w:tr w:rsidR="00F94308" w:rsidTr="00EE5E0F">
        <w:trPr>
          <w:trHeight w:val="302"/>
        </w:trPr>
        <w:tc>
          <w:tcPr>
            <w:tcW w:w="2216" w:type="dxa"/>
          </w:tcPr>
          <w:p w:rsidR="00F94308" w:rsidRDefault="00F94308" w:rsidP="00A06298">
            <w:pPr>
              <w:pStyle w:val="TableParagraph"/>
              <w:spacing w:before="18" w:line="264" w:lineRule="exact"/>
              <w:ind w:right="826"/>
              <w:rPr>
                <w:sz w:val="24"/>
              </w:rPr>
            </w:pPr>
            <w:r>
              <w:rPr>
                <w:sz w:val="24"/>
              </w:rPr>
              <w:t xml:space="preserve">         PSO7</w:t>
            </w:r>
          </w:p>
        </w:tc>
        <w:tc>
          <w:tcPr>
            <w:tcW w:w="3073" w:type="dxa"/>
            <w:vAlign w:val="bottom"/>
          </w:tcPr>
          <w:p w:rsidR="00F94308" w:rsidRDefault="00F94308" w:rsidP="00F94308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1.8305</w:t>
            </w:r>
          </w:p>
        </w:tc>
        <w:tc>
          <w:tcPr>
            <w:tcW w:w="2410" w:type="dxa"/>
          </w:tcPr>
          <w:p w:rsidR="00F94308" w:rsidRDefault="00F94308" w:rsidP="00A06298">
            <w:pPr>
              <w:pStyle w:val="TableParagraph"/>
              <w:spacing w:before="18" w:line="264" w:lineRule="exact"/>
              <w:ind w:left="559" w:right="493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2410" w:type="dxa"/>
          </w:tcPr>
          <w:p w:rsidR="00F94308" w:rsidRDefault="00F94308" w:rsidP="00A06298">
            <w:pPr>
              <w:pStyle w:val="TableParagraph"/>
              <w:spacing w:line="270" w:lineRule="exact"/>
              <w:ind w:left="559" w:right="554"/>
              <w:rPr>
                <w:sz w:val="24"/>
              </w:rPr>
            </w:pPr>
            <w:r>
              <w:rPr>
                <w:sz w:val="24"/>
              </w:rPr>
              <w:t>Attained</w:t>
            </w:r>
          </w:p>
        </w:tc>
      </w:tr>
      <w:tr w:rsidR="00F94308" w:rsidTr="00EE5E0F">
        <w:trPr>
          <w:trHeight w:val="299"/>
        </w:trPr>
        <w:tc>
          <w:tcPr>
            <w:tcW w:w="2216" w:type="dxa"/>
          </w:tcPr>
          <w:p w:rsidR="00F94308" w:rsidRDefault="00F94308" w:rsidP="00A06298">
            <w:pPr>
              <w:pStyle w:val="TableParagraph"/>
              <w:spacing w:before="15" w:line="264" w:lineRule="exact"/>
              <w:ind w:right="826"/>
              <w:rPr>
                <w:sz w:val="24"/>
              </w:rPr>
            </w:pPr>
            <w:r>
              <w:rPr>
                <w:sz w:val="24"/>
              </w:rPr>
              <w:t xml:space="preserve">         PSO8</w:t>
            </w:r>
          </w:p>
        </w:tc>
        <w:tc>
          <w:tcPr>
            <w:tcW w:w="3073" w:type="dxa"/>
            <w:vAlign w:val="bottom"/>
          </w:tcPr>
          <w:p w:rsidR="00F94308" w:rsidRDefault="00F94308" w:rsidP="00F94308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1.4576</w:t>
            </w:r>
          </w:p>
        </w:tc>
        <w:tc>
          <w:tcPr>
            <w:tcW w:w="2410" w:type="dxa"/>
          </w:tcPr>
          <w:p w:rsidR="00F94308" w:rsidRDefault="00F94308" w:rsidP="00A06298">
            <w:pPr>
              <w:pStyle w:val="TableParagraph"/>
              <w:spacing w:before="15" w:line="264" w:lineRule="exact"/>
              <w:ind w:left="557" w:right="554"/>
              <w:rPr>
                <w:sz w:val="24"/>
              </w:rPr>
            </w:pPr>
            <w:r>
              <w:t>Average</w:t>
            </w:r>
          </w:p>
        </w:tc>
        <w:tc>
          <w:tcPr>
            <w:tcW w:w="2410" w:type="dxa"/>
          </w:tcPr>
          <w:p w:rsidR="00F94308" w:rsidRDefault="00F94308" w:rsidP="00A06298">
            <w:pPr>
              <w:pStyle w:val="TableParagraph"/>
              <w:spacing w:line="268" w:lineRule="exact"/>
              <w:ind w:left="559" w:right="551"/>
              <w:rPr>
                <w:sz w:val="24"/>
              </w:rPr>
            </w:pPr>
            <w:r>
              <w:rPr>
                <w:sz w:val="24"/>
              </w:rPr>
              <w:t>Not Attained</w:t>
            </w:r>
          </w:p>
        </w:tc>
      </w:tr>
    </w:tbl>
    <w:p w:rsidR="00A06298" w:rsidRDefault="00A06298" w:rsidP="00A06298">
      <w:pPr>
        <w:pStyle w:val="BodyText"/>
        <w:ind w:left="0"/>
        <w:jc w:val="center"/>
        <w:rPr>
          <w:sz w:val="26"/>
        </w:rPr>
      </w:pPr>
    </w:p>
    <w:p w:rsidR="00A06298" w:rsidRDefault="00A06298" w:rsidP="00A06298">
      <w:pPr>
        <w:pStyle w:val="BodyText"/>
        <w:spacing w:before="168" w:line="242" w:lineRule="auto"/>
        <w:ind w:right="767" w:firstLine="720"/>
      </w:pPr>
      <w:r>
        <w:t>P</w:t>
      </w:r>
      <w:r>
        <w:rPr>
          <w:i/>
          <w:vertAlign w:val="subscript"/>
        </w:rPr>
        <w:t>l</w:t>
      </w:r>
      <w:r>
        <w:rPr>
          <w:i/>
        </w:rPr>
        <w:t xml:space="preserve"> </w:t>
      </w:r>
      <w:r w:rsidR="0009621A">
        <w:t>attainment target level say, 3</w:t>
      </w:r>
      <w:r>
        <w:t xml:space="preserve">, indicates that, the department is </w:t>
      </w:r>
      <w:r w:rsidR="0009621A">
        <w:t>aiming minimum level-3</w:t>
      </w:r>
      <w:r>
        <w:rPr>
          <w:spacing w:val="-57"/>
        </w:rPr>
        <w:t xml:space="preserve"> </w:t>
      </w:r>
      <w:r>
        <w:t>(good)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abilities of students.</w:t>
      </w:r>
    </w:p>
    <w:p w:rsidR="00A06298" w:rsidRDefault="00A06298" w:rsidP="00A06298">
      <w:pPr>
        <w:pStyle w:val="BodyText"/>
        <w:spacing w:before="6"/>
        <w:ind w:left="0"/>
        <w:rPr>
          <w:sz w:val="13"/>
        </w:rPr>
      </w:pPr>
    </w:p>
    <w:p w:rsidR="00A06298" w:rsidRDefault="00A06298" w:rsidP="00A06298">
      <w:pPr>
        <w:pStyle w:val="BodyText"/>
        <w:ind w:left="0"/>
        <w:rPr>
          <w:sz w:val="26"/>
        </w:rPr>
      </w:pPr>
    </w:p>
    <w:p w:rsidR="00A06298" w:rsidRDefault="0047344F" w:rsidP="00A06298">
      <w:pPr>
        <w:pStyle w:val="BodyText"/>
        <w:spacing w:before="4"/>
        <w:ind w:left="0"/>
        <w:jc w:val="center"/>
        <w:rPr>
          <w:sz w:val="30"/>
        </w:rPr>
      </w:pPr>
      <w:r w:rsidRPr="0047344F">
        <w:rPr>
          <w:noProof/>
          <w:sz w:val="30"/>
          <w:lang w:bidi="mr-IN"/>
        </w:rPr>
        <w:drawing>
          <wp:inline distT="0" distB="0" distL="0" distR="0">
            <wp:extent cx="4333875" cy="2800350"/>
            <wp:effectExtent l="19050" t="0" r="9525" b="0"/>
            <wp:docPr id="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06298" w:rsidRDefault="00A06298" w:rsidP="00A06298">
      <w:pPr>
        <w:pStyle w:val="BodyText"/>
        <w:spacing w:before="4"/>
        <w:ind w:left="0"/>
        <w:rPr>
          <w:sz w:val="30"/>
        </w:rPr>
      </w:pPr>
    </w:p>
    <w:p w:rsidR="00A06298" w:rsidRDefault="00FB1607" w:rsidP="00FB1607">
      <w:pPr>
        <w:pStyle w:val="BodyText"/>
        <w:tabs>
          <w:tab w:val="left" w:pos="2734"/>
        </w:tabs>
        <w:spacing w:before="4"/>
        <w:ind w:left="0"/>
        <w:rPr>
          <w:color w:val="FF0000"/>
        </w:rPr>
      </w:pPr>
      <w:r>
        <w:rPr>
          <w:sz w:val="30"/>
        </w:rPr>
        <w:tab/>
      </w:r>
    </w:p>
    <w:p w:rsidR="0064264B" w:rsidRDefault="00A06298" w:rsidP="0064264B">
      <w:pPr>
        <w:pStyle w:val="BodyText"/>
        <w:spacing w:line="412" w:lineRule="auto"/>
        <w:ind w:left="720" w:right="5782"/>
        <w:rPr>
          <w:color w:val="FF0000"/>
          <w:spacing w:val="-57"/>
        </w:rPr>
      </w:pPr>
      <w:r>
        <w:rPr>
          <w:color w:val="FF0000"/>
        </w:rPr>
        <w:t>Step 9: Planned  actions</w:t>
      </w:r>
      <w:r>
        <w:rPr>
          <w:color w:val="FF0000"/>
          <w:spacing w:val="-57"/>
        </w:rPr>
        <w:t xml:space="preserve"> :</w:t>
      </w:r>
      <w:r>
        <w:rPr>
          <w:color w:val="FF0000"/>
          <w:spacing w:val="-57"/>
        </w:rPr>
        <w:tab/>
      </w:r>
    </w:p>
    <w:p w:rsidR="00A06298" w:rsidRDefault="00A06298" w:rsidP="00A06298">
      <w:pPr>
        <w:pStyle w:val="BodyText"/>
        <w:spacing w:line="412" w:lineRule="auto"/>
        <w:ind w:left="720" w:right="5782"/>
      </w:pPr>
      <w:r>
        <w:t>Remedial</w:t>
      </w:r>
      <w:r>
        <w:rPr>
          <w:spacing w:val="-1"/>
        </w:rPr>
        <w:t xml:space="preserve">   </w:t>
      </w:r>
      <w:r>
        <w:t>Actions:</w:t>
      </w:r>
    </w:p>
    <w:p w:rsidR="00A06298" w:rsidRDefault="00A06298" w:rsidP="00A06298">
      <w:pPr>
        <w:pStyle w:val="BodyText"/>
        <w:spacing w:line="242" w:lineRule="auto"/>
        <w:ind w:left="720" w:right="386" w:firstLine="493"/>
      </w:pPr>
      <w:r>
        <w:t>Planned actions for course attainment: Courses having course level less than level-4 are addressed by</w:t>
      </w:r>
      <w:r>
        <w:rPr>
          <w:spacing w:val="-57"/>
        </w:rPr>
        <w:t xml:space="preserve"> </w:t>
      </w:r>
      <w:r>
        <w:t>designing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different remedial</w:t>
      </w:r>
      <w:r>
        <w:rPr>
          <w:spacing w:val="-1"/>
        </w:rPr>
        <w:t xml:space="preserve"> </w:t>
      </w:r>
      <w:r>
        <w:t>measures like assignment/tutorials/remedial teaching.</w:t>
      </w:r>
    </w:p>
    <w:p w:rsidR="00A06298" w:rsidRDefault="00A06298" w:rsidP="00A06298">
      <w:pPr>
        <w:ind w:left="720" w:firstLine="720"/>
      </w:pPr>
      <w:r>
        <w:t>Planned actions for program outcome attainment: PO’s and PSO’s with level attainment less than</w:t>
      </w:r>
      <w:r>
        <w:rPr>
          <w:spacing w:val="1"/>
        </w:rPr>
        <w:t xml:space="preserve"> </w:t>
      </w:r>
      <w:r w:rsidR="0009621A">
        <w:t>level-3</w:t>
      </w:r>
      <w:r>
        <w:t xml:space="preserve"> are addressed by planning remedial measures for the corresponding courses with respect to</w:t>
      </w:r>
      <w:r>
        <w:rPr>
          <w:spacing w:val="-57"/>
        </w:rPr>
        <w:t xml:space="preserve"> </w:t>
      </w:r>
      <w:r>
        <w:t>than P</w:t>
      </w:r>
      <w:r>
        <w:rPr>
          <w:i/>
          <w:vertAlign w:val="subscript"/>
        </w:rPr>
        <w:t>l</w:t>
      </w:r>
      <w:r>
        <w:t>.</w:t>
      </w:r>
    </w:p>
    <w:p w:rsidR="00A06298" w:rsidRDefault="00A06298" w:rsidP="00A06298"/>
    <w:p w:rsidR="00FB1607" w:rsidRDefault="0064264B" w:rsidP="0064264B">
      <w:pPr>
        <w:tabs>
          <w:tab w:val="left" w:pos="3755"/>
        </w:tabs>
      </w:pPr>
      <w:r>
        <w:rPr>
          <w:noProof/>
          <w:lang w:bidi="mr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4488558</wp:posOffset>
            </wp:positionH>
            <wp:positionV relativeFrom="paragraph">
              <wp:posOffset>-988</wp:posOffset>
            </wp:positionV>
            <wp:extent cx="2347973" cy="1024359"/>
            <wp:effectExtent l="19050" t="0" r="0" b="0"/>
            <wp:wrapNone/>
            <wp:docPr id="2" name="Picture 3" descr="prin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cipal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7973" cy="102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mr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788758</wp:posOffset>
            </wp:positionH>
            <wp:positionV relativeFrom="paragraph">
              <wp:posOffset>150020</wp:posOffset>
            </wp:positionV>
            <wp:extent cx="978061" cy="630821"/>
            <wp:effectExtent l="0" t="0" r="0" b="0"/>
            <wp:wrapNone/>
            <wp:docPr id="12" name="Picture 2" descr="sh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ri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061" cy="630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64264B" w:rsidRDefault="0064264B" w:rsidP="0064264B">
      <w:pPr>
        <w:rPr>
          <w:noProof/>
          <w:lang w:bidi="mr-IN"/>
        </w:rPr>
      </w:pPr>
      <w:r>
        <w:rPr>
          <w:noProof/>
          <w:lang w:bidi="mr-IN"/>
        </w:rPr>
        <w:t xml:space="preserve">                                                                                                                             </w:t>
      </w:r>
    </w:p>
    <w:p w:rsidR="0064264B" w:rsidRDefault="0064264B" w:rsidP="0064264B">
      <w:pPr>
        <w:rPr>
          <w:noProof/>
          <w:lang w:bidi="mr-IN"/>
        </w:rPr>
      </w:pPr>
    </w:p>
    <w:p w:rsidR="0064264B" w:rsidRDefault="0064264B" w:rsidP="0064264B">
      <w:pPr>
        <w:rPr>
          <w:noProof/>
          <w:lang w:bidi="mr-IN"/>
        </w:rPr>
      </w:pPr>
    </w:p>
    <w:p w:rsidR="0064264B" w:rsidRDefault="0064264B" w:rsidP="0064264B">
      <w:r>
        <w:rPr>
          <w:noProof/>
          <w:lang w:bidi="mr-IN"/>
        </w:rPr>
        <w:t xml:space="preserve">            </w:t>
      </w:r>
    </w:p>
    <w:p w:rsidR="0064264B" w:rsidRDefault="0064264B" w:rsidP="0064264B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    Mr. S.N.Phakade                                                            Prof. (Dr.) M. K. Patil</w:t>
      </w:r>
    </w:p>
    <w:p w:rsidR="0064264B" w:rsidRDefault="0064264B" w:rsidP="001A0F1B">
      <w:r>
        <w:rPr>
          <w:b/>
          <w:bCs/>
          <w:sz w:val="28"/>
          <w:szCs w:val="28"/>
        </w:rPr>
        <w:t xml:space="preserve">            Dept. of Political Science                                                           </w:t>
      </w:r>
      <w:r w:rsidRPr="008630F8">
        <w:rPr>
          <w:b/>
          <w:bCs/>
          <w:sz w:val="28"/>
          <w:szCs w:val="28"/>
        </w:rPr>
        <w:t>Principal</w:t>
      </w:r>
    </w:p>
    <w:p w:rsidR="0064264B" w:rsidRPr="0064264B" w:rsidRDefault="0064264B" w:rsidP="0064264B"/>
    <w:p w:rsidR="0064264B" w:rsidRDefault="0064264B" w:rsidP="0064264B"/>
    <w:p w:rsidR="00D70063" w:rsidRPr="0064264B" w:rsidRDefault="00D70063" w:rsidP="0064264B">
      <w:pPr>
        <w:jc w:val="center"/>
      </w:pPr>
    </w:p>
    <w:sectPr w:rsidR="00D70063" w:rsidRPr="0064264B" w:rsidSect="00A06298">
      <w:pgSz w:w="11906" w:h="16838"/>
      <w:pgMar w:top="232" w:right="1440" w:bottom="346" w:left="28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DAC" w:rsidRDefault="008A4DAC" w:rsidP="004A5B63">
      <w:r>
        <w:separator/>
      </w:r>
    </w:p>
  </w:endnote>
  <w:endnote w:type="continuationSeparator" w:id="1">
    <w:p w:rsidR="008A4DAC" w:rsidRDefault="008A4DAC" w:rsidP="004A5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308" w:rsidRDefault="00F94308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DAC" w:rsidRDefault="008A4DAC" w:rsidP="004A5B63">
      <w:r>
        <w:separator/>
      </w:r>
    </w:p>
  </w:footnote>
  <w:footnote w:type="continuationSeparator" w:id="1">
    <w:p w:rsidR="008A4DAC" w:rsidRDefault="008A4DAC" w:rsidP="004A5B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A3428"/>
    <w:multiLevelType w:val="hybridMultilevel"/>
    <w:tmpl w:val="48D4766A"/>
    <w:lvl w:ilvl="0" w:tplc="5616F22E">
      <w:start w:val="1"/>
      <w:numFmt w:val="decimal"/>
      <w:lvlText w:val="%1."/>
      <w:lvlJc w:val="left"/>
      <w:pPr>
        <w:ind w:left="948" w:hanging="36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en-US" w:eastAsia="en-US" w:bidi="ar-SA"/>
      </w:rPr>
    </w:lvl>
    <w:lvl w:ilvl="1" w:tplc="75C226DE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2" w:tplc="8FC03452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3" w:tplc="A3883870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886C2B60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5" w:tplc="54AEECE0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 w:tplc="F45274B0">
      <w:numFmt w:val="bullet"/>
      <w:lvlText w:val="•"/>
      <w:lvlJc w:val="left"/>
      <w:pPr>
        <w:ind w:left="6583" w:hanging="360"/>
      </w:pPr>
      <w:rPr>
        <w:rFonts w:hint="default"/>
        <w:lang w:val="en-US" w:eastAsia="en-US" w:bidi="ar-SA"/>
      </w:rPr>
    </w:lvl>
    <w:lvl w:ilvl="7" w:tplc="11D6B976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804C4188">
      <w:numFmt w:val="bullet"/>
      <w:lvlText w:val="•"/>
      <w:lvlJc w:val="left"/>
      <w:pPr>
        <w:ind w:left="8465" w:hanging="360"/>
      </w:pPr>
      <w:rPr>
        <w:rFonts w:hint="default"/>
        <w:lang w:val="en-US" w:eastAsia="en-US" w:bidi="ar-SA"/>
      </w:rPr>
    </w:lvl>
  </w:abstractNum>
  <w:abstractNum w:abstractNumId="1">
    <w:nsid w:val="28D82551"/>
    <w:multiLevelType w:val="hybridMultilevel"/>
    <w:tmpl w:val="A4BE9B18"/>
    <w:lvl w:ilvl="0" w:tplc="96165292">
      <w:start w:val="1"/>
      <w:numFmt w:val="decimal"/>
      <w:lvlText w:val="%1."/>
      <w:lvlJc w:val="left"/>
      <w:pPr>
        <w:ind w:left="948" w:hanging="36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en-US" w:eastAsia="en-US" w:bidi="ar-SA"/>
      </w:rPr>
    </w:lvl>
    <w:lvl w:ilvl="1" w:tplc="1D687F0A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2" w:tplc="2C18FC0E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3" w:tplc="58A2AA24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4" w:tplc="C57E175A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5" w:tplc="5B845EBC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 w:tplc="BE043F16">
      <w:numFmt w:val="bullet"/>
      <w:lvlText w:val="•"/>
      <w:lvlJc w:val="left"/>
      <w:pPr>
        <w:ind w:left="6583" w:hanging="360"/>
      </w:pPr>
      <w:rPr>
        <w:rFonts w:hint="default"/>
        <w:lang w:val="en-US" w:eastAsia="en-US" w:bidi="ar-SA"/>
      </w:rPr>
    </w:lvl>
    <w:lvl w:ilvl="7" w:tplc="93BC0838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B2F8808E">
      <w:numFmt w:val="bullet"/>
      <w:lvlText w:val="•"/>
      <w:lvlJc w:val="left"/>
      <w:pPr>
        <w:ind w:left="8465" w:hanging="360"/>
      </w:pPr>
      <w:rPr>
        <w:rFonts w:hint="default"/>
        <w:lang w:val="en-US" w:eastAsia="en-US" w:bidi="ar-SA"/>
      </w:rPr>
    </w:lvl>
  </w:abstractNum>
  <w:abstractNum w:abstractNumId="2">
    <w:nsid w:val="79911178"/>
    <w:multiLevelType w:val="hybridMultilevel"/>
    <w:tmpl w:val="D884DAD8"/>
    <w:lvl w:ilvl="0" w:tplc="31340960">
      <w:numFmt w:val="bullet"/>
      <w:lvlText w:val=""/>
      <w:lvlJc w:val="left"/>
      <w:pPr>
        <w:ind w:left="94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112ABB78">
      <w:numFmt w:val="bullet"/>
      <w:lvlText w:val=""/>
      <w:lvlJc w:val="left"/>
      <w:pPr>
        <w:ind w:left="130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7E68E140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 w:tplc="CE842F94">
      <w:numFmt w:val="bullet"/>
      <w:lvlText w:val="•"/>
      <w:lvlJc w:val="left"/>
      <w:pPr>
        <w:ind w:left="3310" w:hanging="360"/>
      </w:pPr>
      <w:rPr>
        <w:rFonts w:hint="default"/>
        <w:lang w:val="en-US" w:eastAsia="en-US" w:bidi="ar-SA"/>
      </w:rPr>
    </w:lvl>
    <w:lvl w:ilvl="4" w:tplc="9348AF40">
      <w:numFmt w:val="bullet"/>
      <w:lvlText w:val="•"/>
      <w:lvlJc w:val="left"/>
      <w:pPr>
        <w:ind w:left="4315" w:hanging="360"/>
      </w:pPr>
      <w:rPr>
        <w:rFonts w:hint="default"/>
        <w:lang w:val="en-US" w:eastAsia="en-US" w:bidi="ar-SA"/>
      </w:rPr>
    </w:lvl>
    <w:lvl w:ilvl="5" w:tplc="BA5CF492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33686532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  <w:lvl w:ilvl="7" w:tplc="CD2CBD68">
      <w:numFmt w:val="bullet"/>
      <w:lvlText w:val="•"/>
      <w:lvlJc w:val="left"/>
      <w:pPr>
        <w:ind w:left="7330" w:hanging="360"/>
      </w:pPr>
      <w:rPr>
        <w:rFonts w:hint="default"/>
        <w:lang w:val="en-US" w:eastAsia="en-US" w:bidi="ar-SA"/>
      </w:rPr>
    </w:lvl>
    <w:lvl w:ilvl="8" w:tplc="B534F8FA">
      <w:numFmt w:val="bullet"/>
      <w:lvlText w:val="•"/>
      <w:lvlJc w:val="left"/>
      <w:pPr>
        <w:ind w:left="8336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A06298"/>
    <w:rsid w:val="0009621A"/>
    <w:rsid w:val="000A5653"/>
    <w:rsid w:val="001A0F1B"/>
    <w:rsid w:val="002305AE"/>
    <w:rsid w:val="00320B19"/>
    <w:rsid w:val="00353524"/>
    <w:rsid w:val="00396228"/>
    <w:rsid w:val="0047344F"/>
    <w:rsid w:val="004A5B63"/>
    <w:rsid w:val="004C6593"/>
    <w:rsid w:val="005B6493"/>
    <w:rsid w:val="005F649A"/>
    <w:rsid w:val="0062520A"/>
    <w:rsid w:val="0064264B"/>
    <w:rsid w:val="00675161"/>
    <w:rsid w:val="00762ACD"/>
    <w:rsid w:val="00777E54"/>
    <w:rsid w:val="008368F5"/>
    <w:rsid w:val="008A4DAC"/>
    <w:rsid w:val="008C2926"/>
    <w:rsid w:val="00957ABE"/>
    <w:rsid w:val="00A06298"/>
    <w:rsid w:val="00A318C6"/>
    <w:rsid w:val="00C80726"/>
    <w:rsid w:val="00C905B8"/>
    <w:rsid w:val="00D70063"/>
    <w:rsid w:val="00D72D29"/>
    <w:rsid w:val="00DB604A"/>
    <w:rsid w:val="00DC6DDA"/>
    <w:rsid w:val="00DF6427"/>
    <w:rsid w:val="00E10536"/>
    <w:rsid w:val="00EE5E0F"/>
    <w:rsid w:val="00F94308"/>
    <w:rsid w:val="00FB1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6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A06298"/>
    <w:pPr>
      <w:spacing w:before="201"/>
      <w:ind w:left="22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62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06298"/>
    <w:pPr>
      <w:ind w:left="227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629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06298"/>
    <w:pPr>
      <w:spacing w:before="154"/>
      <w:ind w:left="948" w:hanging="361"/>
    </w:pPr>
  </w:style>
  <w:style w:type="paragraph" w:customStyle="1" w:styleId="TableParagraph">
    <w:name w:val="Table Paragraph"/>
    <w:basedOn w:val="Normal"/>
    <w:uiPriority w:val="1"/>
    <w:qFormat/>
    <w:rsid w:val="00A06298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62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29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06298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A062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629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062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6298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EE5E0F"/>
    <w:rPr>
      <w:rFonts w:ascii="Trebuchet MS" w:hAnsi="Trebuchet MS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9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CO%20PC%20ALL%20Department\Political%20Science\Calculation%20of%20Attainment%20Score%20Sample%2022-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radarChart>
        <c:radarStyle val="marker"/>
        <c:ser>
          <c:idx val="0"/>
          <c:order val="0"/>
          <c:dLbls>
            <c:dLbl>
              <c:idx val="0"/>
              <c:layout>
                <c:manualLayout>
                  <c:x val="4.1666666666666671E-2"/>
                  <c:y val="8.7962962962963354E-2"/>
                </c:manualLayout>
              </c:layout>
              <c:showVal val="1"/>
            </c:dLbl>
            <c:dLbl>
              <c:idx val="1"/>
              <c:layout>
                <c:manualLayout>
                  <c:x val="-5.0925337632080754E-17"/>
                  <c:y val="6.0185185185185147E-2"/>
                </c:manualLayout>
              </c:layout>
              <c:showVal val="1"/>
            </c:dLbl>
            <c:dLbl>
              <c:idx val="2"/>
              <c:layout>
                <c:manualLayout>
                  <c:x val="-4.7222222222222374E-2"/>
                  <c:y val="-4.1666666666666671E-2"/>
                </c:manualLayout>
              </c:layout>
              <c:showVal val="1"/>
            </c:dLbl>
            <c:dLbl>
              <c:idx val="3"/>
              <c:layout>
                <c:manualLayout>
                  <c:x val="2.5000000000000012E-2"/>
                  <c:y val="-3.2407407407407579E-2"/>
                </c:manualLayout>
              </c:layout>
              <c:showVal val="1"/>
            </c:dLbl>
            <c:dLbl>
              <c:idx val="4"/>
              <c:layout>
                <c:manualLayout>
                  <c:x val="5.5555555555555558E-3"/>
                  <c:y val="-5.5555555555555455E-2"/>
                </c:manualLayout>
              </c:layout>
              <c:showVal val="1"/>
            </c:dLbl>
            <c:dLbl>
              <c:idx val="5"/>
              <c:layout>
                <c:manualLayout>
                  <c:x val="2.7777777777777991E-2"/>
                  <c:y val="-4.1666666666666671E-2"/>
                </c:manualLayout>
              </c:layout>
              <c:showVal val="1"/>
            </c:dLbl>
            <c:dLbl>
              <c:idx val="6"/>
              <c:layout>
                <c:manualLayout>
                  <c:x val="6.6666666666666693E-2"/>
                  <c:y val="3.7037037037037084E-2"/>
                </c:manualLayout>
              </c:layout>
              <c:showVal val="1"/>
            </c:dLbl>
            <c:dLbl>
              <c:idx val="7"/>
              <c:layout>
                <c:manualLayout>
                  <c:x val="2.2222222222222265E-2"/>
                  <c:y val="6.0185185185185147E-2"/>
                </c:manualLayout>
              </c:layout>
              <c:showVal val="1"/>
            </c:dLbl>
            <c:txPr>
              <a:bodyPr/>
              <a:lstStyle/>
              <a:p>
                <a:pPr>
                  <a:defRPr lang="en-US"/>
                </a:pPr>
                <a:endParaRPr lang="en-US"/>
              </a:p>
            </c:txPr>
            <c:showVal val="1"/>
          </c:dLbls>
          <c:cat>
            <c:strRef>
              <c:f>'Attainment levals of PO &amp; PSO'!$C$25:$C$32</c:f>
              <c:strCache>
                <c:ptCount val="8"/>
                <c:pt idx="0">
                  <c:v>PO1</c:v>
                </c:pt>
                <c:pt idx="1">
                  <c:v>PO2</c:v>
                </c:pt>
                <c:pt idx="2">
                  <c:v>PO3</c:v>
                </c:pt>
                <c:pt idx="3">
                  <c:v>PO4</c:v>
                </c:pt>
                <c:pt idx="4">
                  <c:v>PSO1</c:v>
                </c:pt>
                <c:pt idx="5">
                  <c:v>PSO2</c:v>
                </c:pt>
                <c:pt idx="6">
                  <c:v>PSO3</c:v>
                </c:pt>
                <c:pt idx="7">
                  <c:v>PSO4</c:v>
                </c:pt>
              </c:strCache>
            </c:strRef>
          </c:cat>
          <c:val>
            <c:numRef>
              <c:f>'Attainment levals of PO &amp; PSO'!$D$25:$D$32</c:f>
              <c:numCache>
                <c:formatCode>General</c:formatCode>
                <c:ptCount val="8"/>
                <c:pt idx="0">
                  <c:v>2.3219999999999987</c:v>
                </c:pt>
                <c:pt idx="1">
                  <c:v>1.1102000000000001</c:v>
                </c:pt>
                <c:pt idx="2">
                  <c:v>1.5424</c:v>
                </c:pt>
                <c:pt idx="3">
                  <c:v>1.0253999999999981</c:v>
                </c:pt>
                <c:pt idx="4">
                  <c:v>2.3982999999999977</c:v>
                </c:pt>
                <c:pt idx="5">
                  <c:v>1.0677999999999981</c:v>
                </c:pt>
                <c:pt idx="6">
                  <c:v>1.8305</c:v>
                </c:pt>
                <c:pt idx="7">
                  <c:v>1.4575999999999973</c:v>
                </c:pt>
              </c:numCache>
            </c:numRef>
          </c:val>
        </c:ser>
        <c:axId val="240554368"/>
        <c:axId val="243841280"/>
      </c:radarChart>
      <c:catAx>
        <c:axId val="240554368"/>
        <c:scaling>
          <c:orientation val="minMax"/>
        </c:scaling>
        <c:axPos val="b"/>
        <c:majorGridlines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243841280"/>
        <c:crosses val="autoZero"/>
        <c:auto val="1"/>
        <c:lblAlgn val="ctr"/>
        <c:lblOffset val="100"/>
      </c:catAx>
      <c:valAx>
        <c:axId val="243841280"/>
        <c:scaling>
          <c:orientation val="minMax"/>
        </c:scaling>
        <c:axPos val="l"/>
        <c:majorGridlines/>
        <c:numFmt formatCode="General" sourceLinked="1"/>
        <c:majorTickMark val="cross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24055436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2811</Words>
  <Characters>16023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8</cp:revision>
  <dcterms:created xsi:type="dcterms:W3CDTF">2024-04-22T03:25:00Z</dcterms:created>
  <dcterms:modified xsi:type="dcterms:W3CDTF">2024-07-08T06:19:00Z</dcterms:modified>
</cp:coreProperties>
</file>